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5A" w:rsidRDefault="00B1239A" w:rsidP="00EF3F54">
      <w:pPr>
        <w:pStyle w:val="a5"/>
        <w:jc w:val="center"/>
        <w:rPr>
          <w:rFonts w:ascii="Times New Roman" w:hAnsi="Times New Roman" w:cs="Times New Roman"/>
          <w:b/>
        </w:rPr>
        <w:sectPr w:rsidR="0011735A" w:rsidSect="0011735A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561705" cy="10731640"/>
            <wp:effectExtent l="19050" t="0" r="1145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rStyle w:val="a4"/>
          <w:sz w:val="28"/>
          <w:szCs w:val="28"/>
        </w:rPr>
      </w:pP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rStyle w:val="a4"/>
          <w:sz w:val="28"/>
          <w:szCs w:val="28"/>
        </w:rPr>
        <w:t>1. Общие положения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 xml:space="preserve">1.1. </w:t>
      </w:r>
      <w:proofErr w:type="gramStart"/>
      <w:r w:rsidRPr="00EF3F54">
        <w:rPr>
          <w:sz w:val="28"/>
          <w:szCs w:val="28"/>
        </w:rPr>
        <w:t>Настоящее Положение разработано на основании Конституции Российской Федерации, Федеральных законов от 29 декабря 2012 г. № 273-ФЗ "Об образовании в Российской Федерации", от 25 декабря 2008 г. № 273-ФЗ "О противодействии коррупции",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</w:t>
      </w:r>
      <w:proofErr w:type="gramEnd"/>
      <w:r w:rsidRPr="00EF3F54">
        <w:rPr>
          <w:sz w:val="28"/>
          <w:szCs w:val="28"/>
        </w:rPr>
        <w:t xml:space="preserve"> нормативных правовых актов Российской Федерации, Рекомендации ЮНЕСКО "О положении учителей" (принятой 05.10.1966 г.)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1.2. Настоящее Положение дополняет правила, установленные законодательством РФ об образовании.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 xml:space="preserve">1.3. </w:t>
      </w:r>
      <w:proofErr w:type="gramStart"/>
      <w:r w:rsidRPr="00EF3F54">
        <w:rPr>
          <w:sz w:val="28"/>
          <w:szCs w:val="28"/>
        </w:rPr>
        <w:t>Положение представ</w:t>
      </w:r>
      <w:r w:rsidR="00CA2F47">
        <w:rPr>
          <w:sz w:val="28"/>
          <w:szCs w:val="28"/>
        </w:rPr>
        <w:t xml:space="preserve">ляет собой свод общих принципов </w:t>
      </w:r>
      <w:r w:rsidRPr="00EF3F54">
        <w:rPr>
          <w:sz w:val="28"/>
          <w:szCs w:val="28"/>
        </w:rPr>
        <w:t>профессиональной этики и основных правил поведения при осуществлении педагогической деятельности, основанных на нравственных критериях и традициях дошкольной педагогики и психологии,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</w:t>
      </w:r>
      <w:proofErr w:type="gramEnd"/>
      <w:r w:rsidRPr="00EF3F54">
        <w:rPr>
          <w:sz w:val="28"/>
          <w:szCs w:val="28"/>
        </w:rPr>
        <w:t xml:space="preserve"> учреждения (далее - ОУ).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1.5. Настоящее Положение служит целям: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426"/>
        <w:rPr>
          <w:sz w:val="28"/>
          <w:szCs w:val="28"/>
        </w:rPr>
      </w:pPr>
      <w:r w:rsidRPr="00EF3F54">
        <w:rPr>
          <w:sz w:val="28"/>
          <w:szCs w:val="28"/>
        </w:rPr>
        <w:t>·     повышения доверия граждан к ОУ;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426"/>
        <w:rPr>
          <w:sz w:val="28"/>
          <w:szCs w:val="28"/>
        </w:rPr>
      </w:pPr>
      <w:r w:rsidRPr="00EF3F54">
        <w:rPr>
          <w:sz w:val="28"/>
          <w:szCs w:val="28"/>
        </w:rPr>
        <w:t>·    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426"/>
        <w:rPr>
          <w:sz w:val="28"/>
          <w:szCs w:val="28"/>
        </w:rPr>
      </w:pPr>
      <w:r w:rsidRPr="00EF3F54">
        <w:rPr>
          <w:sz w:val="28"/>
          <w:szCs w:val="28"/>
        </w:rPr>
        <w:t>·     содействия укреплению авторитета и обеспечению единых норм поведения педагогических работников ОУ;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426"/>
        <w:rPr>
          <w:sz w:val="28"/>
          <w:szCs w:val="28"/>
        </w:rPr>
      </w:pPr>
      <w:r w:rsidRPr="00EF3F54">
        <w:rPr>
          <w:sz w:val="28"/>
          <w:szCs w:val="28"/>
        </w:rPr>
        <w:lastRenderedPageBreak/>
        <w:t>·    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426"/>
        <w:rPr>
          <w:sz w:val="28"/>
          <w:szCs w:val="28"/>
        </w:rPr>
      </w:pPr>
      <w:r w:rsidRPr="00EF3F54">
        <w:rPr>
          <w:sz w:val="28"/>
          <w:szCs w:val="28"/>
        </w:rPr>
        <w:t>·    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EF3F54">
        <w:rPr>
          <w:rStyle w:val="a4"/>
          <w:sz w:val="28"/>
          <w:szCs w:val="28"/>
        </w:rPr>
        <w:t>2. Обязательства педагогических работников перед профессиональной деятельностью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2.1. Педагогические работники при всех обстоятельствах должны сохранять честь и достоинство, присущие их деятельности.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законность;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объективность;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компетентность;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независимость;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тщательность;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справедливость;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честность;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гуманность;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демократичность;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профессионализм;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t>·                    взаимоуважение;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900"/>
        <w:rPr>
          <w:sz w:val="28"/>
          <w:szCs w:val="28"/>
        </w:rPr>
      </w:pPr>
      <w:r w:rsidRPr="00EF3F54">
        <w:rPr>
          <w:sz w:val="28"/>
          <w:szCs w:val="28"/>
        </w:rPr>
        <w:lastRenderedPageBreak/>
        <w:t>·                    конфиденциальность.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осуществлять свою деятельность в пределах полномочий;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проявлять корректность и внимательность в обращении с участниками отношений в сфере образования;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 xml:space="preserve">·         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F3F54">
        <w:rPr>
          <w:sz w:val="28"/>
          <w:szCs w:val="28"/>
        </w:rPr>
        <w:t>конфессий</w:t>
      </w:r>
      <w:proofErr w:type="spellEnd"/>
      <w:r w:rsidRPr="00EF3F54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придерживаться правил делового поведения и этических норм, связанных с осуществлением возложенных на ОУ социальных функций;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lastRenderedPageBreak/>
        <w:t>·          быть требовательными к себе, стремится к самосовершенствованию;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обеспечивать регулярное обновление и развитие профессиональных знаний и навыков;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поддерживать все усилия по продвижению демократии и прав человека через образование;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не терять чувство меры и самообладания;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постоянно стремиться к как можно более эффективному распоряжению ресурсами, находящимися в сфере их ответственности;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поддерживать порядок на рабочем месте;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соблюдать деловой стиль, опрятность, аккуратность и чувство меры во внешнем виде.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ясности, обеспечивающей доступность и простоту в общении;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грамотности, основанной на использовании общепринятых правил русского литературного языка;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содержательности, выражающейся в продуманности, осмысленности и информативности обращения;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логичности, предполагающей последовательность, непротиворечивость и обоснованность изложения мыслей;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доказательности, включающей в себя достоверность и объективность информации;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лаконичности, отражающей краткость и понятность речи;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уместности, означающей необходимость и важность сказанного применительно к конкретной ситуации.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EF3F54">
        <w:rPr>
          <w:sz w:val="28"/>
          <w:szCs w:val="28"/>
        </w:rPr>
        <w:t>от</w:t>
      </w:r>
      <w:proofErr w:type="gramEnd"/>
      <w:r w:rsidRPr="00EF3F54">
        <w:rPr>
          <w:sz w:val="28"/>
          <w:szCs w:val="28"/>
        </w:rPr>
        <w:t>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пренебрежительных отзывов о деятельности своего ОУ или проведения необоснованные сравнения его с другими ОУ;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преувеличения своей значимости и профессиональных возможностей;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lastRenderedPageBreak/>
        <w:t>·          проявления лести, лицемерия, назойливости, лжи и лукавства;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 xml:space="preserve">·          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EF3F54">
        <w:rPr>
          <w:sz w:val="28"/>
          <w:szCs w:val="28"/>
        </w:rPr>
        <w:t>конфессионных</w:t>
      </w:r>
      <w:proofErr w:type="spellEnd"/>
      <w:r w:rsidRPr="00EF3F54">
        <w:rPr>
          <w:sz w:val="28"/>
          <w:szCs w:val="28"/>
        </w:rPr>
        <w:t xml:space="preserve"> групп;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резких и циничных выражений оскорбительного характера, связанных с физическими недостатками человека;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2.6. Во время проведения непосредственно образовательной и совместной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EF3F54">
        <w:rPr>
          <w:rStyle w:val="a4"/>
          <w:sz w:val="28"/>
          <w:szCs w:val="28"/>
        </w:rPr>
        <w:t>3. Обязательства педагогических работников перед воспитанниками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3.1. Педагогические работники в процессе взаимодействия с воспитанниками: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lastRenderedPageBreak/>
        <w:t>·          признают уникальность, индивидуальность и определенные личные потребности каждого;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сами выбирают подходящий стиль общения, основанный на взаимном уважении;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стараются обеспечить поддержку каждому для наилучшего раскрытия и применения его потенциала;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в познании;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проявляют толерантность;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осуществляют должную заботу и обеспечивают конфиденциальность во всех делах, затрагивающих их интересы;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прививают им ценности, созвучные с международными стандартами прав человека;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вселяют в них чувство того, что они являются частью взаимно посвященного общества, где есть место для каждого;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стремятся стать для них положительным примером;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гарантируют, что особые отношения между ними не будут никогда использованы как идеологический или религиозный инструмент.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EF3F54">
        <w:rPr>
          <w:sz w:val="28"/>
          <w:szCs w:val="28"/>
        </w:rPr>
        <w:t>от</w:t>
      </w:r>
      <w:proofErr w:type="gramEnd"/>
      <w:r w:rsidRPr="00EF3F54">
        <w:rPr>
          <w:sz w:val="28"/>
          <w:szCs w:val="28"/>
        </w:rPr>
        <w:t>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навязывания им своих взглядов, убеждений и предпочтений;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оценки их личности и личности их законных представителей;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предвзятой и необъективной оценки их деятельности и поступков;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предвзятой и необъективной оценки действий законных представителей воспитанников;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употреблять алкогольные напитки накануне и во время исполнения должностных обязанностей;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курить в помещениях и на территории ОУ.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EF3F54">
        <w:rPr>
          <w:rStyle w:val="a4"/>
          <w:sz w:val="28"/>
          <w:szCs w:val="28"/>
        </w:rPr>
        <w:t>4. Обязательства педагогических работников перед законными представителями воспитанников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EF3F54">
        <w:rPr>
          <w:sz w:val="28"/>
          <w:szCs w:val="28"/>
        </w:rPr>
        <w:lastRenderedPageBreak/>
        <w:t>4.1. Педагогические работники должны быть ограждены от излишнего или неоправданного вмешательства законных представителей воспитанников в вопросы, которые по своему характеру входят в их круг профессиональных обязанностей.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4.2. Педагогические работники в процессе взаимодействия с законными представителями воспитанников должны: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 xml:space="preserve">·          помнить, что большинство </w:t>
      </w:r>
      <w:proofErr w:type="gramStart"/>
      <w:r w:rsidRPr="00EF3F54">
        <w:rPr>
          <w:sz w:val="28"/>
          <w:szCs w:val="28"/>
        </w:rPr>
        <w:t>обратившихся</w:t>
      </w:r>
      <w:proofErr w:type="gramEnd"/>
      <w:r w:rsidRPr="00EF3F54">
        <w:rPr>
          <w:sz w:val="28"/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ОУ в целом;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проявлять внимательность, тактичность, доброжелательность, желание помочь;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относиться почтительно к людям преклонного возраста, ветеранам, инвалидам, оказывать им необходимую помощь;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начинать общение с приветствия;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выслушать обращение и уяснить суть изложенной проблемы, при необходимости в корректной форме задать уточняющие вопросы;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разъяснить при необходимости требования действующего законодательства и локальных актов по обсуждаемому вопросу;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принять решение по существу обращения (при недостатке полномочий сообщить координаты полномочного лица).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4.3. В процессе взаимодействия с законными представителями воспитанников педагогические работники не должны: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заставлять их необоснованно долго ожидать приема;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перебивать их в грубой форме;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проявлять раздражение и недовольство по отношению к ним;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разговаривать по телефону, игнорируя их присутствие;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переносить свое отношение к законным представителям воспитанников на оценку личности и достижений их детей.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4.4. Прилагать все усилия, чтобы поощрить законных представителей активно участвовать в воспитании их ребенка, гарантируя выбор самой оптимальной и подходящей для их ребенка формы работы.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lastRenderedPageBreak/>
        <w:t>4.6. В случае конфликтного поведения со стороны законного представителя воспитанников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EF3F54">
        <w:rPr>
          <w:rStyle w:val="a4"/>
          <w:sz w:val="28"/>
          <w:szCs w:val="28"/>
        </w:rPr>
        <w:t>5. Обязательства педагогических работников перед коллегами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5.1. Педагогические работники в процессе взаимодействия с коллегами: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помогают им в процессе взаимного оценивания, предусмотренного действующим законодательством и локальными актами ОУ;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поддерживают и продвигают их интересы.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EF3F54">
        <w:rPr>
          <w:sz w:val="28"/>
          <w:szCs w:val="28"/>
        </w:rPr>
        <w:t>от</w:t>
      </w:r>
      <w:proofErr w:type="gramEnd"/>
      <w:r w:rsidRPr="00EF3F54">
        <w:rPr>
          <w:sz w:val="28"/>
          <w:szCs w:val="28"/>
        </w:rPr>
        <w:t>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 xml:space="preserve">·         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EF3F54">
        <w:rPr>
          <w:sz w:val="28"/>
          <w:szCs w:val="28"/>
        </w:rPr>
        <w:t>со</w:t>
      </w:r>
      <w:proofErr w:type="gramEnd"/>
      <w:r w:rsidRPr="00EF3F54">
        <w:rPr>
          <w:sz w:val="28"/>
          <w:szCs w:val="28"/>
        </w:rPr>
        <w:t xml:space="preserve"> своей;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предвзятого и необъективного отношения к коллегам;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обсуждения их недостатков и личной жизни.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EF3F54">
        <w:rPr>
          <w:rStyle w:val="a4"/>
          <w:sz w:val="28"/>
          <w:szCs w:val="28"/>
        </w:rPr>
        <w:t>6. Обязательства педагогических работников перед администрацией ОУ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sz w:val="28"/>
          <w:szCs w:val="28"/>
        </w:rPr>
      </w:pPr>
      <w:r w:rsidRPr="00EF3F54">
        <w:rPr>
          <w:rStyle w:val="a4"/>
          <w:sz w:val="28"/>
          <w:szCs w:val="28"/>
        </w:rPr>
        <w:t>7. Обязательства администрации ОУ перед педагогическими работниками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7.3. Представителям администрации следует: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lastRenderedPageBreak/>
        <w:t>·          формировать установки на сознательное соблюдение норм настоящего Положения;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быть примером неукоснительного соблюдения принципов и норм настоящего Положения;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регулировать взаимоотношения в коллективе на основе принципов и норм профессиональной этики;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пресекать интриги, слухи, сплетни, проявления нечестности, подлости, лицемерия в коллективе;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 xml:space="preserve">·          оставаться скромным в потребностях и </w:t>
      </w:r>
      <w:proofErr w:type="gramStart"/>
      <w:r w:rsidRPr="00EF3F54">
        <w:rPr>
          <w:sz w:val="28"/>
          <w:szCs w:val="28"/>
        </w:rPr>
        <w:t>запросах</w:t>
      </w:r>
      <w:proofErr w:type="gramEnd"/>
      <w:r w:rsidRPr="00EF3F54">
        <w:rPr>
          <w:sz w:val="28"/>
          <w:szCs w:val="28"/>
        </w:rPr>
        <w:t xml:space="preserve"> как на работе, так и в быту.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7.4. Представитель администрации не имеет морального права: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перекладывать свою ответственность на подчиненных;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использовать служебное положение в личных интересах;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 xml:space="preserve">·          проявлять формализм, </w:t>
      </w:r>
      <w:proofErr w:type="gramStart"/>
      <w:r w:rsidRPr="00EF3F54">
        <w:rPr>
          <w:sz w:val="28"/>
          <w:szCs w:val="28"/>
        </w:rPr>
        <w:t>чванство</w:t>
      </w:r>
      <w:proofErr w:type="gramEnd"/>
      <w:r w:rsidRPr="00EF3F54">
        <w:rPr>
          <w:sz w:val="28"/>
          <w:szCs w:val="28"/>
        </w:rPr>
        <w:t>, высокомерие, грубость;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создавать условия для наушничества и доносительства в коллективе;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обсуждать с подчиненными действия вышестоящих руководителей;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t>·         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ind w:left="284"/>
        <w:rPr>
          <w:sz w:val="28"/>
          <w:szCs w:val="28"/>
        </w:rPr>
      </w:pPr>
      <w:r w:rsidRPr="00EF3F54">
        <w:rPr>
          <w:sz w:val="28"/>
          <w:szCs w:val="28"/>
        </w:rPr>
        <w:lastRenderedPageBreak/>
        <w:t>·         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rStyle w:val="a4"/>
          <w:sz w:val="28"/>
          <w:szCs w:val="28"/>
        </w:rPr>
        <w:t>8. Контроль над  соблюдением настоящего Положения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8.1. Для контроля над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ОУ, настоящим Положением.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rStyle w:val="a4"/>
          <w:sz w:val="28"/>
          <w:szCs w:val="28"/>
        </w:rPr>
        <w:t>9. Ответственность за нарушение настоящего Положения</w:t>
      </w:r>
    </w:p>
    <w:p w:rsidR="00EF3F54" w:rsidRPr="00EF3F54" w:rsidRDefault="00EF3F54" w:rsidP="00EF3F54">
      <w:pPr>
        <w:pStyle w:val="a3"/>
        <w:shd w:val="clear" w:color="auto" w:fill="FFFFFF"/>
        <w:spacing w:before="0" w:beforeAutospacing="0" w:after="0" w:afterAutospacing="0" w:line="380" w:lineRule="atLeast"/>
        <w:rPr>
          <w:sz w:val="28"/>
          <w:szCs w:val="28"/>
        </w:rPr>
      </w:pPr>
      <w:r w:rsidRPr="00EF3F54">
        <w:rPr>
          <w:sz w:val="28"/>
          <w:szCs w:val="28"/>
        </w:rPr>
        <w:t> 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D90936" w:rsidRDefault="00D90936" w:rsidP="00EF3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750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750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750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B3750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B3750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B3750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9B3750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9B3750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9B3750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9B3750" w:rsidRPr="00EF3F54" w:rsidRDefault="009B3750" w:rsidP="00EF3F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3750" w:rsidRPr="00EF3F54" w:rsidSect="00EF3F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3F54"/>
    <w:rsid w:val="00081010"/>
    <w:rsid w:val="0011735A"/>
    <w:rsid w:val="004A66A9"/>
    <w:rsid w:val="005A193B"/>
    <w:rsid w:val="00662A55"/>
    <w:rsid w:val="009B3750"/>
    <w:rsid w:val="00B1239A"/>
    <w:rsid w:val="00CA2F47"/>
    <w:rsid w:val="00D90936"/>
    <w:rsid w:val="00E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F54"/>
    <w:rPr>
      <w:b/>
      <w:bCs/>
    </w:rPr>
  </w:style>
  <w:style w:type="paragraph" w:styleId="a5">
    <w:name w:val="No Spacing"/>
    <w:link w:val="a6"/>
    <w:uiPriority w:val="1"/>
    <w:qFormat/>
    <w:rsid w:val="00EF3F5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F3F54"/>
  </w:style>
  <w:style w:type="paragraph" w:styleId="a7">
    <w:name w:val="Title"/>
    <w:basedOn w:val="a"/>
    <w:link w:val="a8"/>
    <w:qFormat/>
    <w:rsid w:val="00EF3F54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F3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2940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10</cp:revision>
  <dcterms:created xsi:type="dcterms:W3CDTF">2019-09-16T13:43:00Z</dcterms:created>
  <dcterms:modified xsi:type="dcterms:W3CDTF">2019-10-17T13:42:00Z</dcterms:modified>
</cp:coreProperties>
</file>