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EE4" w:rsidRDefault="00F23EE4" w:rsidP="00F23EE4">
      <w:pPr>
        <w:pStyle w:val="c9"/>
        <w:shd w:val="clear" w:color="auto" w:fill="FFFFFF"/>
        <w:spacing w:before="0" w:beforeAutospacing="0" w:after="0" w:afterAutospacing="0"/>
        <w:ind w:firstLine="184"/>
        <w:jc w:val="center"/>
        <w:rPr>
          <w:rFonts w:ascii="Calibri" w:hAnsi="Calibri" w:cs="Calibri"/>
          <w:color w:val="000000"/>
          <w:sz w:val="22"/>
          <w:szCs w:val="22"/>
        </w:rPr>
      </w:pPr>
      <w:r>
        <w:rPr>
          <w:rStyle w:val="c7"/>
          <w:color w:val="464646"/>
          <w:sz w:val="56"/>
          <w:szCs w:val="56"/>
        </w:rPr>
        <w:t>Агрессивный ребёнок</w:t>
      </w:r>
    </w:p>
    <w:p w:rsidR="00F23EE4" w:rsidRDefault="00F23EE4" w:rsidP="00F23EE4">
      <w:pPr>
        <w:pStyle w:val="c1"/>
        <w:shd w:val="clear" w:color="auto" w:fill="FFFFFF"/>
        <w:spacing w:before="0" w:beforeAutospacing="0" w:after="0" w:afterAutospacing="0"/>
        <w:ind w:firstLine="184"/>
        <w:jc w:val="both"/>
        <w:rPr>
          <w:rFonts w:ascii="Calibri" w:hAnsi="Calibri" w:cs="Calibri"/>
          <w:color w:val="000000"/>
          <w:sz w:val="22"/>
          <w:szCs w:val="22"/>
        </w:rPr>
      </w:pPr>
      <w:r>
        <w:rPr>
          <w:rStyle w:val="c0"/>
          <w:color w:val="464646"/>
          <w:sz w:val="28"/>
          <w:szCs w:val="28"/>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F23EE4" w:rsidRDefault="00F23EE4" w:rsidP="007D3665">
      <w:pPr>
        <w:pStyle w:val="c1"/>
        <w:shd w:val="clear" w:color="auto" w:fill="FFFFFF"/>
        <w:spacing w:before="0" w:beforeAutospacing="0" w:after="0" w:afterAutospacing="0"/>
        <w:ind w:firstLine="184"/>
        <w:jc w:val="both"/>
        <w:rPr>
          <w:rStyle w:val="c0"/>
          <w:color w:val="464646"/>
          <w:sz w:val="28"/>
          <w:szCs w:val="28"/>
        </w:rPr>
      </w:pPr>
      <w:r>
        <w:rPr>
          <w:rStyle w:val="c0"/>
          <w:color w:val="464646"/>
          <w:sz w:val="28"/>
          <w:szCs w:val="28"/>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w:t>
      </w:r>
      <w:r w:rsidR="007D3665">
        <w:rPr>
          <w:rStyle w:val="c0"/>
          <w:color w:val="464646"/>
          <w:sz w:val="28"/>
          <w:szCs w:val="28"/>
        </w:rPr>
        <w:t>пившейся внутренней тревожности.</w:t>
      </w:r>
    </w:p>
    <w:p w:rsidR="007D3665" w:rsidRPr="007D3665" w:rsidRDefault="007D3665" w:rsidP="007D3665">
      <w:pPr>
        <w:pStyle w:val="c1"/>
        <w:shd w:val="clear" w:color="auto" w:fill="FFFFFF"/>
        <w:spacing w:before="0" w:beforeAutospacing="0" w:after="0" w:afterAutospacing="0"/>
        <w:ind w:firstLine="184"/>
        <w:jc w:val="both"/>
        <w:rPr>
          <w:color w:val="464646"/>
          <w:sz w:val="28"/>
          <w:szCs w:val="28"/>
        </w:rPr>
      </w:pPr>
      <w:r>
        <w:rPr>
          <w:noProof/>
          <w:color w:val="464646"/>
          <w:sz w:val="28"/>
          <w:szCs w:val="28"/>
        </w:rPr>
        <w:drawing>
          <wp:inline distT="0" distB="0" distL="0" distR="0">
            <wp:extent cx="5940425" cy="3428365"/>
            <wp:effectExtent l="0" t="0" r="317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e685f9d.jpg"/>
                    <pic:cNvPicPr/>
                  </pic:nvPicPr>
                  <pic:blipFill>
                    <a:blip r:embed="rId6">
                      <a:extLst>
                        <a:ext uri="{28A0092B-C50C-407E-A947-70E740481C1C}">
                          <a14:useLocalDpi xmlns:a14="http://schemas.microsoft.com/office/drawing/2010/main" val="0"/>
                        </a:ext>
                      </a:extLst>
                    </a:blip>
                    <a:stretch>
                      <a:fillRect/>
                    </a:stretch>
                  </pic:blipFill>
                  <pic:spPr>
                    <a:xfrm>
                      <a:off x="0" y="0"/>
                      <a:ext cx="5940425" cy="3428365"/>
                    </a:xfrm>
                    <a:prstGeom prst="rect">
                      <a:avLst/>
                    </a:prstGeom>
                  </pic:spPr>
                </pic:pic>
              </a:graphicData>
            </a:graphic>
          </wp:inline>
        </w:drawing>
      </w:r>
    </w:p>
    <w:p w:rsidR="007D3665" w:rsidRDefault="007D3665" w:rsidP="00F23EE4">
      <w:pPr>
        <w:pStyle w:val="c1"/>
        <w:shd w:val="clear" w:color="auto" w:fill="FFFFFF"/>
        <w:spacing w:before="0" w:beforeAutospacing="0" w:after="0" w:afterAutospacing="0"/>
        <w:ind w:firstLine="184"/>
        <w:jc w:val="both"/>
        <w:rPr>
          <w:rStyle w:val="c0"/>
          <w:color w:val="464646"/>
          <w:sz w:val="28"/>
          <w:szCs w:val="28"/>
        </w:rPr>
      </w:pPr>
    </w:p>
    <w:p w:rsidR="00F23EE4" w:rsidRDefault="00F23EE4" w:rsidP="00F23EE4">
      <w:pPr>
        <w:pStyle w:val="c1"/>
        <w:shd w:val="clear" w:color="auto" w:fill="FFFFFF"/>
        <w:spacing w:before="0" w:beforeAutospacing="0" w:after="0" w:afterAutospacing="0"/>
        <w:ind w:firstLine="184"/>
        <w:jc w:val="both"/>
        <w:rPr>
          <w:rFonts w:ascii="Calibri" w:hAnsi="Calibri" w:cs="Calibri"/>
          <w:color w:val="000000"/>
          <w:sz w:val="22"/>
          <w:szCs w:val="22"/>
        </w:rPr>
      </w:pPr>
      <w:r>
        <w:rPr>
          <w:rStyle w:val="c0"/>
          <w:color w:val="464646"/>
          <w:sz w:val="28"/>
          <w:szCs w:val="28"/>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Pr>
          <w:rStyle w:val="c0"/>
          <w:color w:val="464646"/>
          <w:sz w:val="28"/>
          <w:szCs w:val="28"/>
        </w:rPr>
        <w:t>фильмы</w:t>
      </w:r>
      <w:proofErr w:type="gramEnd"/>
      <w:r>
        <w:rPr>
          <w:rStyle w:val="c0"/>
          <w:color w:val="464646"/>
          <w:sz w:val="28"/>
          <w:szCs w:val="28"/>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w:t>
      </w:r>
      <w:r>
        <w:rPr>
          <w:rStyle w:val="c0"/>
          <w:color w:val="464646"/>
          <w:sz w:val="28"/>
          <w:szCs w:val="28"/>
        </w:rPr>
        <w:lastRenderedPageBreak/>
        <w:t>"исполнении"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F23EE4" w:rsidRPr="00F23EE4" w:rsidRDefault="00F23EE4" w:rsidP="00F23EE4">
      <w:pPr>
        <w:numPr>
          <w:ilvl w:val="0"/>
          <w:numId w:val="1"/>
        </w:numPr>
      </w:pPr>
      <w:r w:rsidRPr="00F23EE4">
        <w:t>Когда это началось?</w:t>
      </w:r>
    </w:p>
    <w:p w:rsidR="00F23EE4" w:rsidRPr="00F23EE4" w:rsidRDefault="00F23EE4" w:rsidP="00F23EE4">
      <w:pPr>
        <w:numPr>
          <w:ilvl w:val="0"/>
          <w:numId w:val="1"/>
        </w:numPr>
      </w:pPr>
      <w:r w:rsidRPr="00F23EE4">
        <w:t>Как ребёнок проявляет агрессию?</w:t>
      </w:r>
    </w:p>
    <w:p w:rsidR="00F23EE4" w:rsidRPr="00F23EE4" w:rsidRDefault="00F23EE4" w:rsidP="00F23EE4">
      <w:pPr>
        <w:numPr>
          <w:ilvl w:val="0"/>
          <w:numId w:val="1"/>
        </w:numPr>
      </w:pPr>
      <w:r w:rsidRPr="00F23EE4">
        <w:t>В какие моменты ребёнок проявляет агрессию?</w:t>
      </w:r>
    </w:p>
    <w:p w:rsidR="00F23EE4" w:rsidRPr="00F23EE4" w:rsidRDefault="00F23EE4" w:rsidP="00F23EE4">
      <w:pPr>
        <w:numPr>
          <w:ilvl w:val="0"/>
          <w:numId w:val="1"/>
        </w:numPr>
      </w:pPr>
      <w:r w:rsidRPr="00F23EE4">
        <w:t>Что явилось причиной агрессивности?</w:t>
      </w:r>
    </w:p>
    <w:p w:rsidR="00F23EE4" w:rsidRPr="00F23EE4" w:rsidRDefault="00F23EE4" w:rsidP="00F23EE4">
      <w:pPr>
        <w:numPr>
          <w:ilvl w:val="0"/>
          <w:numId w:val="1"/>
        </w:numPr>
      </w:pPr>
      <w:r w:rsidRPr="00F23EE4">
        <w:t>Что изменилось в поведении ребёнка с того времени?</w:t>
      </w:r>
    </w:p>
    <w:p w:rsidR="00F23EE4" w:rsidRPr="00F23EE4" w:rsidRDefault="00F23EE4" w:rsidP="00F23EE4">
      <w:pPr>
        <w:numPr>
          <w:ilvl w:val="0"/>
          <w:numId w:val="1"/>
        </w:numPr>
      </w:pPr>
      <w:r w:rsidRPr="00F23EE4">
        <w:t>Что на самом деле хочет ребёнок?</w:t>
      </w:r>
    </w:p>
    <w:p w:rsidR="00F23EE4" w:rsidRPr="00F23EE4" w:rsidRDefault="00F23EE4" w:rsidP="00F23EE4">
      <w:pPr>
        <w:numPr>
          <w:ilvl w:val="0"/>
          <w:numId w:val="1"/>
        </w:numPr>
      </w:pPr>
      <w:r w:rsidRPr="00F23EE4">
        <w:t>Чем вы реально можете ему помочь?</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t>"ВЫБИВАЕМ ПЫЛЬ"</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(для детей с 4 лет)</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Каждому участнику даётся "пыльная подушка". Он должен, усердно колотя руками, хорошенько её "почистить".</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t>"ДЕТСКИЙ ФУТБОЛ"</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(для детей с 4 лет)</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F23EE4">
        <w:rPr>
          <w:rFonts w:ascii="Times New Roman" w:eastAsia="Times New Roman" w:hAnsi="Times New Roman" w:cs="Times New Roman"/>
          <w:color w:val="464646"/>
          <w:sz w:val="28"/>
          <w:szCs w:val="28"/>
          <w:lang w:eastAsia="ru-RU"/>
        </w:rPr>
        <w:t>пинать</w:t>
      </w:r>
      <w:proofErr w:type="gramEnd"/>
      <w:r w:rsidRPr="00F23EE4">
        <w:rPr>
          <w:rFonts w:ascii="Times New Roman" w:eastAsia="Times New Roman" w:hAnsi="Times New Roman" w:cs="Times New Roman"/>
          <w:color w:val="464646"/>
          <w:sz w:val="28"/>
          <w:szCs w:val="28"/>
          <w:lang w:eastAsia="ru-RU"/>
        </w:rPr>
        <w:t>, кидать, отнимать. Главная цель - забить в ворота гол.</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t>Примечание:</w:t>
      </w:r>
      <w:r w:rsidRPr="00F23EE4">
        <w:rPr>
          <w:rFonts w:ascii="Times New Roman" w:eastAsia="Times New Roman" w:hAnsi="Times New Roman" w:cs="Times New Roman"/>
          <w:color w:val="464646"/>
          <w:sz w:val="28"/>
          <w:szCs w:val="28"/>
          <w:lang w:eastAsia="ru-RU"/>
        </w:rPr>
        <w:t> взрослый следит за соблюдением правил - нельзя пускать в ход руки, ноги, если нет подушки. Штрафники удаляются с поля.</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t>"ЧАС ТИШИНЫ И ЧАС “МОЖНО”"</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(для детей с 4 лет)</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lastRenderedPageBreak/>
        <w:t>Примечание:</w:t>
      </w:r>
      <w:r w:rsidRPr="00F23EE4">
        <w:rPr>
          <w:rFonts w:ascii="Times New Roman" w:eastAsia="Times New Roman" w:hAnsi="Times New Roman" w:cs="Times New Roman"/>
          <w:color w:val="464646"/>
          <w:sz w:val="28"/>
          <w:szCs w:val="28"/>
          <w:lang w:eastAsia="ru-RU"/>
        </w:rPr>
        <w:t> "часы" можно чередовать, а можно устраивать их в разные дни, главное, чтобы они стали привычными в семье.</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t>"ПАДАЮЩАЯ БАШНЯ"</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(для детей с 5 лет)</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Из подушек строится высокая башня. Задача каждого участника - штурмом взять её (запрыгнуть), издавая победные крики типа:</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 "А-а-а", "Ура!" и т.д. Побеждает тот, кто запрыгивает на башню, не разрушив её стены.</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t>Примечание:</w:t>
      </w:r>
    </w:p>
    <w:p w:rsidR="00F23EE4" w:rsidRPr="00F23EE4" w:rsidRDefault="00F23EE4" w:rsidP="00F23EE4">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Каждый участник может сам себе построить башню такой высоты, которую, по его мнению, он способен покорить.</w:t>
      </w:r>
    </w:p>
    <w:p w:rsidR="00F23EE4" w:rsidRPr="00F23EE4" w:rsidRDefault="00F23EE4" w:rsidP="00F23EE4">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После каждого штурма "болельщики" издают громкие крики одобрения и восхищения: "Молодец!", "Здорово!", "Победа!" и т.д.</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t>"ШТУРМ КРЕПОСТИ"</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(для детей с 5 лет)</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proofErr w:type="gramStart"/>
      <w:r w:rsidRPr="00F23EE4">
        <w:rPr>
          <w:rFonts w:ascii="Times New Roman" w:eastAsia="Times New Roman" w:hAnsi="Times New Roman" w:cs="Times New Roman"/>
          <w:color w:val="464646"/>
          <w:sz w:val="28"/>
          <w:szCs w:val="28"/>
          <w:lang w:eastAsia="ru-RU"/>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F23EE4">
        <w:rPr>
          <w:rFonts w:ascii="Times New Roman" w:eastAsia="Times New Roman" w:hAnsi="Times New Roman" w:cs="Times New Roman"/>
          <w:color w:val="464646"/>
          <w:sz w:val="28"/>
          <w:szCs w:val="28"/>
          <w:lang w:eastAsia="ru-RU"/>
        </w:rPr>
        <w:t xml:space="preserve"> У </w:t>
      </w:r>
      <w:proofErr w:type="gramStart"/>
      <w:r w:rsidRPr="00F23EE4">
        <w:rPr>
          <w:rFonts w:ascii="Times New Roman" w:eastAsia="Times New Roman" w:hAnsi="Times New Roman" w:cs="Times New Roman"/>
          <w:color w:val="464646"/>
          <w:sz w:val="28"/>
          <w:szCs w:val="28"/>
          <w:lang w:eastAsia="ru-RU"/>
        </w:rPr>
        <w:t>играющих</w:t>
      </w:r>
      <w:proofErr w:type="gramEnd"/>
      <w:r w:rsidRPr="00F23EE4">
        <w:rPr>
          <w:rFonts w:ascii="Times New Roman" w:eastAsia="Times New Roman" w:hAnsi="Times New Roman" w:cs="Times New Roman"/>
          <w:color w:val="464646"/>
          <w:sz w:val="28"/>
          <w:szCs w:val="28"/>
          <w:lang w:eastAsia="ru-RU"/>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t>"РУГАЕМСЯ ОВОЩАМИ"</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(для детей с 5 лет)</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 xml:space="preserve">Предложите детям поругаться, но не плохими словами, а … овощами: </w:t>
      </w:r>
      <w:proofErr w:type="gramStart"/>
      <w:r w:rsidRPr="00F23EE4">
        <w:rPr>
          <w:rFonts w:ascii="Times New Roman" w:eastAsia="Times New Roman" w:hAnsi="Times New Roman" w:cs="Times New Roman"/>
          <w:color w:val="464646"/>
          <w:sz w:val="28"/>
          <w:szCs w:val="28"/>
          <w:lang w:eastAsia="ru-RU"/>
        </w:rPr>
        <w:t>"Ты - огурец", "А ты - редиска", "Ты - морковка", "А та - тыква" и т.д.</w:t>
      </w:r>
      <w:proofErr w:type="gramEnd"/>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t>Примечание:</w:t>
      </w:r>
      <w:r w:rsidRPr="00F23EE4">
        <w:rPr>
          <w:rFonts w:ascii="Times New Roman" w:eastAsia="Times New Roman" w:hAnsi="Times New Roman" w:cs="Times New Roman"/>
          <w:color w:val="464646"/>
          <w:sz w:val="28"/>
          <w:szCs w:val="28"/>
          <w:lang w:eastAsia="ru-RU"/>
        </w:rPr>
        <w:t> Прежде, чем поругать ребёнка плохим словом, вспомните это упражнение.</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t>"ПО КОЧКАМ"</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(для детей с 5 лет)</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t>Примечание:</w:t>
      </w:r>
      <w:r w:rsidRPr="00F23EE4">
        <w:rPr>
          <w:rFonts w:ascii="Times New Roman" w:eastAsia="Times New Roman" w:hAnsi="Times New Roman" w:cs="Times New Roman"/>
          <w:color w:val="464646"/>
          <w:sz w:val="28"/>
          <w:szCs w:val="28"/>
          <w:lang w:eastAsia="ru-RU"/>
        </w:rPr>
        <w:t> взрослый тоже прыгает по "кочкам". Если между "лягушками" дело доходит до серьёзного конфликта, он подскакивает и помогает найти выход.</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t>"ЖУЖА"</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(для детей с 6 лет)</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color w:val="464646"/>
          <w:sz w:val="28"/>
          <w:szCs w:val="28"/>
          <w:lang w:eastAsia="ru-RU"/>
        </w:rPr>
        <w:t>"</w:t>
      </w:r>
      <w:proofErr w:type="spellStart"/>
      <w:r w:rsidRPr="00F23EE4">
        <w:rPr>
          <w:rFonts w:ascii="Times New Roman" w:eastAsia="Times New Roman" w:hAnsi="Times New Roman" w:cs="Times New Roman"/>
          <w:color w:val="464646"/>
          <w:sz w:val="28"/>
          <w:szCs w:val="28"/>
          <w:lang w:eastAsia="ru-RU"/>
        </w:rPr>
        <w:t>Жужа</w:t>
      </w:r>
      <w:proofErr w:type="spellEnd"/>
      <w:r w:rsidRPr="00F23EE4">
        <w:rPr>
          <w:rFonts w:ascii="Times New Roman" w:eastAsia="Times New Roman" w:hAnsi="Times New Roman" w:cs="Times New Roman"/>
          <w:color w:val="464646"/>
          <w:sz w:val="28"/>
          <w:szCs w:val="28"/>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F23EE4">
        <w:rPr>
          <w:rFonts w:ascii="Times New Roman" w:eastAsia="Times New Roman" w:hAnsi="Times New Roman" w:cs="Times New Roman"/>
          <w:color w:val="464646"/>
          <w:sz w:val="28"/>
          <w:szCs w:val="28"/>
          <w:lang w:eastAsia="ru-RU"/>
        </w:rPr>
        <w:t>Жужа</w:t>
      </w:r>
      <w:proofErr w:type="spellEnd"/>
      <w:r w:rsidRPr="00F23EE4">
        <w:rPr>
          <w:rFonts w:ascii="Times New Roman" w:eastAsia="Times New Roman" w:hAnsi="Times New Roman" w:cs="Times New Roman"/>
          <w:color w:val="464646"/>
          <w:sz w:val="28"/>
          <w:szCs w:val="28"/>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F23EE4" w:rsidRPr="00F23EE4" w:rsidRDefault="00F23EE4" w:rsidP="00F23EE4">
      <w:pPr>
        <w:shd w:val="clear" w:color="auto" w:fill="FFFFFF"/>
        <w:spacing w:after="0" w:line="240" w:lineRule="auto"/>
        <w:ind w:firstLine="184"/>
        <w:jc w:val="both"/>
        <w:rPr>
          <w:rFonts w:ascii="Calibri" w:eastAsia="Times New Roman" w:hAnsi="Calibri" w:cs="Calibri"/>
          <w:color w:val="000000"/>
          <w:lang w:eastAsia="ru-RU"/>
        </w:rPr>
      </w:pPr>
      <w:r w:rsidRPr="00F23EE4">
        <w:rPr>
          <w:rFonts w:ascii="Times New Roman" w:eastAsia="Times New Roman" w:hAnsi="Times New Roman" w:cs="Times New Roman"/>
          <w:b/>
          <w:bCs/>
          <w:color w:val="464646"/>
          <w:sz w:val="28"/>
          <w:szCs w:val="28"/>
          <w:lang w:eastAsia="ru-RU"/>
        </w:rPr>
        <w:lastRenderedPageBreak/>
        <w:t>Примечание:</w:t>
      </w:r>
      <w:r w:rsidRPr="00F23EE4">
        <w:rPr>
          <w:rFonts w:ascii="Times New Roman" w:eastAsia="Times New Roman" w:hAnsi="Times New Roman" w:cs="Times New Roman"/>
          <w:color w:val="464646"/>
          <w:sz w:val="28"/>
          <w:szCs w:val="28"/>
          <w:lang w:eastAsia="ru-RU"/>
        </w:rPr>
        <w:t> взрослый следит за формой выражения "дразнилок". Они не должны быть обидными и болезненными</w:t>
      </w:r>
    </w:p>
    <w:p w:rsidR="00772CEB" w:rsidRDefault="007D3665">
      <w:r>
        <w:rPr>
          <w:noProof/>
          <w:lang w:eastAsia="ru-RU"/>
        </w:rPr>
        <w:drawing>
          <wp:inline distT="0" distB="0" distL="0" distR="0">
            <wp:extent cx="5940425" cy="476758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_1200.png"/>
                    <pic:cNvPicPr/>
                  </pic:nvPicPr>
                  <pic:blipFill>
                    <a:blip r:embed="rId7">
                      <a:extLst>
                        <a:ext uri="{28A0092B-C50C-407E-A947-70E740481C1C}">
                          <a14:useLocalDpi xmlns:a14="http://schemas.microsoft.com/office/drawing/2010/main" val="0"/>
                        </a:ext>
                      </a:extLst>
                    </a:blip>
                    <a:stretch>
                      <a:fillRect/>
                    </a:stretch>
                  </pic:blipFill>
                  <pic:spPr>
                    <a:xfrm>
                      <a:off x="0" y="0"/>
                      <a:ext cx="5940425" cy="4767580"/>
                    </a:xfrm>
                    <a:prstGeom prst="rect">
                      <a:avLst/>
                    </a:prstGeom>
                  </pic:spPr>
                </pic:pic>
              </a:graphicData>
            </a:graphic>
          </wp:inline>
        </w:drawing>
      </w:r>
    </w:p>
    <w:p w:rsidR="00F23EE4" w:rsidRDefault="00F23EE4">
      <w:bookmarkStart w:id="0" w:name="_GoBack"/>
      <w:bookmarkEnd w:id="0"/>
    </w:p>
    <w:sectPr w:rsidR="00F23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B286B"/>
    <w:multiLevelType w:val="multilevel"/>
    <w:tmpl w:val="AF6C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142633"/>
    <w:multiLevelType w:val="multilevel"/>
    <w:tmpl w:val="3E44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2B"/>
    <w:rsid w:val="00772CEB"/>
    <w:rsid w:val="007D3665"/>
    <w:rsid w:val="00AF7E2B"/>
    <w:rsid w:val="00F23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F23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23EE4"/>
  </w:style>
  <w:style w:type="paragraph" w:customStyle="1" w:styleId="c1">
    <w:name w:val="c1"/>
    <w:basedOn w:val="a"/>
    <w:rsid w:val="00F23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3EE4"/>
  </w:style>
  <w:style w:type="paragraph" w:styleId="a3">
    <w:name w:val="Balloon Text"/>
    <w:basedOn w:val="a"/>
    <w:link w:val="a4"/>
    <w:uiPriority w:val="99"/>
    <w:semiHidden/>
    <w:unhideWhenUsed/>
    <w:rsid w:val="007D36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F23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23EE4"/>
  </w:style>
  <w:style w:type="paragraph" w:customStyle="1" w:styleId="c1">
    <w:name w:val="c1"/>
    <w:basedOn w:val="a"/>
    <w:rsid w:val="00F23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3EE4"/>
  </w:style>
  <w:style w:type="paragraph" w:styleId="a3">
    <w:name w:val="Balloon Text"/>
    <w:basedOn w:val="a"/>
    <w:link w:val="a4"/>
    <w:uiPriority w:val="99"/>
    <w:semiHidden/>
    <w:unhideWhenUsed/>
    <w:rsid w:val="007D36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34584">
      <w:bodyDiv w:val="1"/>
      <w:marLeft w:val="0"/>
      <w:marRight w:val="0"/>
      <w:marTop w:val="0"/>
      <w:marBottom w:val="0"/>
      <w:divBdr>
        <w:top w:val="none" w:sz="0" w:space="0" w:color="auto"/>
        <w:left w:val="none" w:sz="0" w:space="0" w:color="auto"/>
        <w:bottom w:val="none" w:sz="0" w:space="0" w:color="auto"/>
        <w:right w:val="none" w:sz="0" w:space="0" w:color="auto"/>
      </w:divBdr>
    </w:div>
    <w:div w:id="782650743">
      <w:bodyDiv w:val="1"/>
      <w:marLeft w:val="0"/>
      <w:marRight w:val="0"/>
      <w:marTop w:val="0"/>
      <w:marBottom w:val="0"/>
      <w:divBdr>
        <w:top w:val="none" w:sz="0" w:space="0" w:color="auto"/>
        <w:left w:val="none" w:sz="0" w:space="0" w:color="auto"/>
        <w:bottom w:val="none" w:sz="0" w:space="0" w:color="auto"/>
        <w:right w:val="none" w:sz="0" w:space="0" w:color="auto"/>
      </w:divBdr>
    </w:div>
    <w:div w:id="1609239216">
      <w:bodyDiv w:val="1"/>
      <w:marLeft w:val="0"/>
      <w:marRight w:val="0"/>
      <w:marTop w:val="0"/>
      <w:marBottom w:val="0"/>
      <w:divBdr>
        <w:top w:val="none" w:sz="0" w:space="0" w:color="auto"/>
        <w:left w:val="none" w:sz="0" w:space="0" w:color="auto"/>
        <w:bottom w:val="none" w:sz="0" w:space="0" w:color="auto"/>
        <w:right w:val="none" w:sz="0" w:space="0" w:color="auto"/>
      </w:divBdr>
    </w:div>
    <w:div w:id="17621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Mansyr</dc:creator>
  <cp:lastModifiedBy>Mansyr</cp:lastModifiedBy>
  <cp:revision>3</cp:revision>
  <dcterms:created xsi:type="dcterms:W3CDTF">2021-05-30T18:01:00Z</dcterms:created>
  <dcterms:modified xsi:type="dcterms:W3CDTF">2021-05-30T18:07:00Z</dcterms:modified>
</cp:coreProperties>
</file>