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4" w:rsidRPr="004B47E4" w:rsidRDefault="004B47E4" w:rsidP="004B47E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36"/>
          <w:lang w:eastAsia="ru-RU"/>
        </w:rPr>
      </w:pPr>
      <w:r w:rsidRPr="004B47E4">
        <w:rPr>
          <w:rFonts w:ascii="Arial" w:eastAsia="Times New Roman" w:hAnsi="Arial" w:cs="Arial"/>
          <w:b/>
          <w:bCs/>
          <w:color w:val="371D10"/>
          <w:kern w:val="36"/>
          <w:sz w:val="40"/>
          <w:szCs w:val="36"/>
          <w:lang w:eastAsia="ru-RU"/>
        </w:rPr>
        <w:t>Консультация для родителей.</w:t>
      </w:r>
    </w:p>
    <w:p w:rsidR="004B47E4" w:rsidRDefault="004B47E4" w:rsidP="004B47E4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44"/>
          <w:szCs w:val="32"/>
          <w:lang w:eastAsia="ru-RU"/>
        </w:rPr>
      </w:pPr>
      <w:r w:rsidRPr="004B47E4">
        <w:rPr>
          <w:rFonts w:ascii="Trebuchet MS" w:eastAsia="Times New Roman" w:hAnsi="Trebuchet MS" w:cs="Arial"/>
          <w:b/>
          <w:bCs/>
          <w:sz w:val="44"/>
          <w:szCs w:val="32"/>
          <w:lang w:eastAsia="ru-RU"/>
        </w:rPr>
        <w:t>Правила эмоционального воспитания или несколько советов родителям</w:t>
      </w:r>
      <w:r>
        <w:rPr>
          <w:rFonts w:ascii="Trebuchet MS" w:eastAsia="Times New Roman" w:hAnsi="Trebuchet MS" w:cs="Arial"/>
          <w:b/>
          <w:bCs/>
          <w:sz w:val="44"/>
          <w:szCs w:val="32"/>
          <w:lang w:eastAsia="ru-RU"/>
        </w:rPr>
        <w:t>.</w:t>
      </w:r>
    </w:p>
    <w:p w:rsidR="004B47E4" w:rsidRPr="004B47E4" w:rsidRDefault="004B47E4" w:rsidP="004B47E4">
      <w:pPr>
        <w:spacing w:after="150" w:line="315" w:lineRule="atLeast"/>
        <w:rPr>
          <w:rFonts w:ascii="Trebuchet MS" w:eastAsia="Times New Roman" w:hAnsi="Trebuchet MS" w:cs="Arial"/>
          <w:bCs/>
          <w:sz w:val="40"/>
          <w:szCs w:val="32"/>
          <w:lang w:eastAsia="ru-RU"/>
        </w:rPr>
      </w:pPr>
      <w:r w:rsidRPr="004B47E4">
        <w:rPr>
          <w:rFonts w:ascii="Trebuchet MS" w:eastAsia="Times New Roman" w:hAnsi="Trebuchet MS" w:cs="Arial"/>
          <w:bCs/>
          <w:sz w:val="40"/>
          <w:szCs w:val="32"/>
          <w:lang w:eastAsia="ru-RU"/>
        </w:rPr>
        <w:t>Подготовил: Черепнина Татьяна Викторовна</w:t>
      </w:r>
    </w:p>
    <w:p w:rsidR="004B47E4" w:rsidRPr="004B47E4" w:rsidRDefault="004B47E4" w:rsidP="004B4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современном мире, где родители слишком сильно загружены работой, а дети слишком много времени проводят у компьютера, особое значение приобретает эмоциональное воспитание и развитие эмоциональной сферы у детей.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47E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Эмоциональная сфера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одна из важнейших составляющих человеческой личности. Страх и восторг, печаль и радость, тоска и воодушевление составляют основу нашей жизни.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Негативные эмоции заставляют человека страдать. Пытаясь избавиться от них, родители прививают детям неправильные схемы реагирования. А ведь именно отрицательные эмоции предупреждают нас об опасности, заставляют быть внимательными, способствуют самосовершенствованию. Чтобы преуспеть в жизни, стать адекватной личностью, нужно научиться </w:t>
      </w:r>
      <w:proofErr w:type="gramStart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</w:t>
      </w:r>
      <w:proofErr w:type="gramEnd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понимать эмоциональные сигналы и поступать осознанно.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Положительные эмоции, наоборот, окрыляют. Некоторые взрослые чересчур стремятся к удовольствиям, делают их смыслом своей жизни. Такие правила воспитания превращают отпрысков в требовательных и капризных тиранов. Большинство же людей воспринимают веселье как нечто редкостное, возможное только «по праздникам» и по особому поводу. У них вырастают дети, которые повзрослев, совсем не умеют радоваться просто так.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Люди не рождаются оптимистами или пессимистами. Если родители склонны видеть в любом событии, прежде всего, хорошее, то и дети унаследуют оптимистичное мировосприятие. Родители, часто наказывающие детей, строго следящие за их ошибками, провоцируют формирование пессимизма и неуверенности.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Эмоциональное воспитание – это приучение ребенка к определенному типу реагирования. Умение справляться с эмоциями, контроль над сложными переживаниями и </w:t>
      </w:r>
      <w:proofErr w:type="spellStart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эмпатия</w:t>
      </w:r>
      <w:proofErr w:type="spellEnd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то, чему все родители должны научить своих детей. Без этого невозможна счастливая и психологически здоровая жизнь.</w:t>
      </w:r>
    </w:p>
    <w:p w:rsidR="004B47E4" w:rsidRPr="004B47E4" w:rsidRDefault="004B47E4" w:rsidP="004B47E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B47E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Говорим о чувствах</w:t>
      </w:r>
    </w:p>
    <w:p w:rsidR="004B47E4" w:rsidRPr="004B47E4" w:rsidRDefault="004B47E4" w:rsidP="004B4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Первое, чему вы должны научить своего ребенка, обозначать эмоции словами. Даже самые маленькие дети нуждаются в этом.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вы говорите малышу: «Я знаю, тебе грустно», вы даете ему понять, что он понят и теперь он знает, как назвать то, что он испытывает.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данным исследований, обозначение эмоции обладает успокаивающим действием на нервную систему и помогает детям быстрее восстановиться после неприятных инцидентов. В тот момент, когда мы говорим об эмоции, подключается левая доля мозга, где находятся центры языка и логики, что помогает нам сосредоточиться и успокоиться.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47E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Рекомендация родителям: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учите детей описывать свои чувства, помогайте им подбирать правильные слова. Для этого нужно расширять словарный запас ребенка. Помните: высказанная эмоция переживается гораздо легче.</w:t>
      </w:r>
    </w:p>
    <w:p w:rsidR="004B47E4" w:rsidRPr="004B47E4" w:rsidRDefault="004B47E4" w:rsidP="004B47E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B47E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Не бывает плохих эмоций</w:t>
      </w:r>
    </w:p>
    <w:p w:rsidR="004B47E4" w:rsidRPr="004B47E4" w:rsidRDefault="004B47E4" w:rsidP="004B4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 из основных ошибок родителей – стремление спрятать, замолчать или проигнорировать негативные эмоции детей. Многие родители полагают, что эмоции пройдут сами собой, но то заблуждение, которое заставляет детей думать, что злиться плохо и недопустимо. Тот, кто злиться, гадкий. Итог: дети начинают бояться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«плохих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увств.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B47E4" w:rsidRPr="004B47E4" w:rsidRDefault="004B47E4" w:rsidP="004B47E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B47E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Не ругайте детей за чувства</w:t>
      </w:r>
    </w:p>
    <w:p w:rsidR="004B47E4" w:rsidRPr="004B47E4" w:rsidRDefault="004B47E4" w:rsidP="004B4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часто родители пытаются подавить эмоции своих детей подобными фразами «Прекрати плакать» или «Ты не должен так себя чувствовать». Это огромная ошибка.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мы указываем ребенку, как он должен чувствовать, то вызываем у него недоверие к своим чувствам, что приводит к появлению неуверенности в себе и потере самоуважения. С другой стороны, когда мы говорим ребенку, что он чувствует правильно, но ему нужны другие способы выражения – мы сохраняем его характер и поддерживаем чувство собственного достоинства. Кроме того, он знает, что с ним рядом находится понимающий взрослый, который собирается ему помочь.</w:t>
      </w:r>
    </w:p>
    <w:p w:rsidR="004B47E4" w:rsidRPr="004B47E4" w:rsidRDefault="004B47E4" w:rsidP="004B47E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B47E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Нет наказаниям</w:t>
      </w:r>
    </w:p>
    <w:p w:rsidR="004B47E4" w:rsidRPr="004B47E4" w:rsidRDefault="004B47E4" w:rsidP="004B4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простой и одновременно самый неправильный способ воздействовать на ребенка – угрозы и наказание.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действует только в краткосрочной перспективе, немедленно заставляет детей вести себя хорошо. Но в будущем приводит к еще большим проблемам в поведении. Дети, которых постоянно наказывают, не умеют решать проблемы и контролировать себя.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Наказание заставляет их чувствовать свою беспомощность, постоянную обиду в отношении родителей. Часто такие дети начинают больше думать о мести, чем о желании в следующий раз поступать лучше.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Кроме того, любые способы наказания учат, что агрессия и угрозы – отличный способ добиться своего. Дети, которых шлепают, начинают вести себя более враждебно и агрессивно со своими сверстниками.</w:t>
      </w:r>
    </w:p>
    <w:p w:rsidR="004B47E4" w:rsidRPr="004B47E4" w:rsidRDefault="004B47E4" w:rsidP="004B47E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B47E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Кризис – это возможность</w:t>
      </w:r>
    </w:p>
    <w:p w:rsidR="004B47E4" w:rsidRPr="004B47E4" w:rsidRDefault="004B47E4" w:rsidP="004B47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конфликты, трудности и негативные переживания вашего ребенка – это не только проблема, но и хорошая возможность стать с ним ближе и научить его сопереживанию.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Когда </w:t>
      </w:r>
      <w:proofErr w:type="gramStart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вместе с ребенком решаете</w:t>
      </w:r>
      <w:proofErr w:type="gramEnd"/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проблему, вы преподаете ему урок, как управлять своими чувствами.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больше не нужно считать гнев своих детей вызовом нашей власти, детские страхи – свидетельством нашей некомпетентности как родителей, а их печаль – как «еще одну чертову проблему, с которой я должен сегодня разобраться».</w:t>
      </w:r>
      <w:r w:rsidRPr="004B47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ребенок испытывает печаль, гнев или страх, он больше всего нуждается в родителях. Признавая эмоции своих детей, мы обучаем их искусству самоуспокоения, которым они будут пользоваться в течение всей своей жизни.</w:t>
      </w:r>
    </w:p>
    <w:p w:rsidR="00A801F1" w:rsidRDefault="00A801F1"/>
    <w:sectPr w:rsidR="00A801F1" w:rsidSect="00A8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E4"/>
    <w:rsid w:val="004B47E4"/>
    <w:rsid w:val="006419D4"/>
    <w:rsid w:val="00A8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1"/>
  </w:style>
  <w:style w:type="paragraph" w:styleId="1">
    <w:name w:val="heading 1"/>
    <w:basedOn w:val="a"/>
    <w:link w:val="10"/>
    <w:uiPriority w:val="9"/>
    <w:qFormat/>
    <w:rsid w:val="004B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4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5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2021-07-12T11:58:00Z</dcterms:created>
  <dcterms:modified xsi:type="dcterms:W3CDTF">2021-07-12T12:04:00Z</dcterms:modified>
</cp:coreProperties>
</file>