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3F" w:rsidRPr="00A2693F" w:rsidRDefault="00A2693F" w:rsidP="00A2693F">
      <w:pPr>
        <w:rPr>
          <w:b/>
          <w:sz w:val="32"/>
          <w:szCs w:val="32"/>
        </w:rPr>
      </w:pPr>
      <w:r w:rsidRPr="00A2693F">
        <w:rPr>
          <w:b/>
          <w:sz w:val="32"/>
          <w:szCs w:val="32"/>
        </w:rPr>
        <w:t>Консультация для родителей «</w:t>
      </w:r>
      <w:proofErr w:type="gramStart"/>
      <w:r w:rsidRPr="00A2693F">
        <w:rPr>
          <w:b/>
          <w:sz w:val="32"/>
          <w:szCs w:val="32"/>
        </w:rPr>
        <w:t>Огонь-опасен</w:t>
      </w:r>
      <w:proofErr w:type="gramEnd"/>
      <w:r w:rsidRPr="00A2693F">
        <w:rPr>
          <w:b/>
          <w:sz w:val="32"/>
          <w:szCs w:val="32"/>
        </w:rPr>
        <w:t>!»</w:t>
      </w:r>
    </w:p>
    <w:p w:rsidR="00A2693F" w:rsidRPr="00A2693F" w:rsidRDefault="00A2693F" w:rsidP="00A2693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9500" y="717550"/>
            <wp:positionH relativeFrom="margin">
              <wp:align>left</wp:align>
            </wp:positionH>
            <wp:positionV relativeFrom="margin">
              <wp:align>top</wp:align>
            </wp:positionV>
            <wp:extent cx="2984500" cy="179070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9l4jf0p63kg08ccswc4w0o4ws888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693F">
        <w:t>Большинство несчастных случаев с детьми можно предотвратить, предвидя всё, что может сделать ребёнок, создав необходимые условия для безопасной жизнедеятельности. В рамках общественного дошкольного воспитания невозможно решить весь круг проблем, связанных с безопасностью ребёнка, поэтому большая роль в этом вопросе принадлежит родителям.   Сила и стойкость семейных воздействий связана с тем, что они постоянны и длительны, повторяются в самых разнообразных жизненных ситуациях. В семье имеются объективные возможности включения детей в бытовую хозяйственную деятельность, где и приобретаются навыки безопасности. Детям очень нравится повторять действия взрослых – это помогает им самим почувствовать себя взрослыми.</w:t>
      </w:r>
    </w:p>
    <w:p w:rsidR="00A2693F" w:rsidRPr="00A2693F" w:rsidRDefault="00A2693F" w:rsidP="00A2693F">
      <w:r w:rsidRPr="00A2693F">
        <w:t xml:space="preserve">Почему-то притягательной силой обладает для детей огонь. Наблюдая за тем, как пользуются огнём старшие – зажигают газовую плиту, разводят огонь в печи, сжигают мусор, </w:t>
      </w:r>
      <w:proofErr w:type="gramStart"/>
      <w:r w:rsidRPr="00A2693F">
        <w:t>-д</w:t>
      </w:r>
      <w:proofErr w:type="gramEnd"/>
      <w:r w:rsidRPr="00A2693F">
        <w:t>ети хотят, чтобы и им дали попробовать, скажем, разжечь костёр или зажечь спичку.</w:t>
      </w:r>
    </w:p>
    <w:p w:rsidR="00A2693F" w:rsidRPr="00A2693F" w:rsidRDefault="00A2693F" w:rsidP="00A2693F">
      <w:r w:rsidRPr="00A2693F">
        <w:t>Если поблизости случается пожар, ребёнка так и тянет пойти посмотреть на огонь, поэтому очень важно, чтобы дети запомнили с малых лет: с огнём шутки плохи, так как он легко может выйти из-под контроля и стать по-настоящему опасным. Маленьким детям нельзя играть с зажигалкой и спичками: от одной выпавшей из рук зажжённой спички или вспыхнувшего коробка произойдёт пожар, который охватит ковёр, занавеску, мебель и, наконец, всю квартиру, а испугавшийся ребёнок просто убежит. Вот почему в руках маленьких детей огонь особенно опасен.</w:t>
      </w:r>
    </w:p>
    <w:p w:rsidR="00A2693F" w:rsidRPr="00A2693F" w:rsidRDefault="00A2693F" w:rsidP="00A2693F">
      <w:r w:rsidRPr="00A2693F">
        <w:t>Когда ребёнка старшего дошкольного возраста учат обращаться с огнём или когда он просто стоит у зажжённой плиты, рядом обязательно должен быть кто-нибудь из старших и внимательно наблюдать за ним, чтобы не случилось беды.</w:t>
      </w:r>
    </w:p>
    <w:p w:rsidR="00A2693F" w:rsidRPr="00A2693F" w:rsidRDefault="00A2693F" w:rsidP="00A2693F">
      <w:r w:rsidRPr="00A2693F">
        <w:t>Надо помнить, что причиной пожара могут стать не только детские шалости со спичками, зажигалками, свечами, но и неисправная электропроводка, не выключенный из электрической сети электроприбор (чайник, утюг, фен, телевизор).</w:t>
      </w:r>
    </w:p>
    <w:p w:rsidR="00A2693F" w:rsidRPr="00A2693F" w:rsidRDefault="00A2693F" w:rsidP="00A2693F">
      <w:r w:rsidRPr="00A2693F">
        <w:t>Электрический ток, заставляющий работать приборы, - наш помощник, но он может быть опасным и даже вызвать пожар. Запах горелой резины, дымящийся проводок, нагревающиеся при работе розетка и вилка, проскакивание искры при включении и выключении вилки из розетки – всё это может привести к пожару.</w:t>
      </w:r>
    </w:p>
    <w:p w:rsidR="00A2693F" w:rsidRPr="00A2693F" w:rsidRDefault="00A2693F" w:rsidP="00A2693F">
      <w:r w:rsidRPr="00A2693F">
        <w:t>Вот некоторые правила, которые надо соблюдать:</w:t>
      </w:r>
    </w:p>
    <w:p w:rsidR="00A2693F" w:rsidRPr="00A2693F" w:rsidRDefault="00A2693F" w:rsidP="00A2693F">
      <w:pPr>
        <w:numPr>
          <w:ilvl w:val="0"/>
          <w:numId w:val="1"/>
        </w:numPr>
      </w:pPr>
      <w:r w:rsidRPr="00A2693F">
        <w:t>Уходя из дома, закройте газовые конфорки, выключите из розеток все электроприборы, погасите свет.</w:t>
      </w:r>
    </w:p>
    <w:p w:rsidR="00A2693F" w:rsidRPr="00A2693F" w:rsidRDefault="00A2693F" w:rsidP="00A2693F">
      <w:pPr>
        <w:numPr>
          <w:ilvl w:val="0"/>
          <w:numId w:val="1"/>
        </w:numPr>
      </w:pPr>
      <w:r w:rsidRPr="00A2693F">
        <w:t>Не пользуйтесь неисправными электроприборами и проводкой.</w:t>
      </w:r>
    </w:p>
    <w:p w:rsidR="00A2693F" w:rsidRPr="00A2693F" w:rsidRDefault="00A2693F" w:rsidP="00A2693F">
      <w:pPr>
        <w:numPr>
          <w:ilvl w:val="0"/>
          <w:numId w:val="1"/>
        </w:numPr>
      </w:pPr>
      <w:r w:rsidRPr="00A2693F">
        <w:t>Вставьте заглушки в розетки.</w:t>
      </w:r>
    </w:p>
    <w:p w:rsidR="00A2693F" w:rsidRPr="00A2693F" w:rsidRDefault="00A2693F" w:rsidP="00A2693F">
      <w:pPr>
        <w:numPr>
          <w:ilvl w:val="0"/>
          <w:numId w:val="1"/>
        </w:numPr>
      </w:pPr>
      <w:r w:rsidRPr="00A2693F">
        <w:t>Не накрывайте лампы и светильники тканью или бумагой.</w:t>
      </w:r>
    </w:p>
    <w:p w:rsidR="00A2693F" w:rsidRPr="00A2693F" w:rsidRDefault="00A2693F" w:rsidP="00A2693F">
      <w:pPr>
        <w:numPr>
          <w:ilvl w:val="0"/>
          <w:numId w:val="1"/>
        </w:numPr>
      </w:pPr>
      <w:r w:rsidRPr="00A2693F">
        <w:lastRenderedPageBreak/>
        <w:t>Не разрешайте детям играть возле новогодней ёлки с петардами, бенгальскими огнями, хлопушками.</w:t>
      </w:r>
    </w:p>
    <w:p w:rsidR="00A2693F" w:rsidRPr="00A2693F" w:rsidRDefault="00A2693F" w:rsidP="00A2693F">
      <w:pPr>
        <w:numPr>
          <w:ilvl w:val="0"/>
          <w:numId w:val="1"/>
        </w:numPr>
      </w:pPr>
      <w:r w:rsidRPr="00A2693F">
        <w:t>Устраивайте фейерверки на улице подальше от жилых домов.</w:t>
      </w:r>
    </w:p>
    <w:p w:rsidR="00A2693F" w:rsidRPr="00A2693F" w:rsidRDefault="00A2693F" w:rsidP="00A2693F">
      <w:pPr>
        <w:numPr>
          <w:ilvl w:val="0"/>
          <w:numId w:val="1"/>
        </w:numPr>
      </w:pPr>
      <w:proofErr w:type="gramStart"/>
      <w:r w:rsidRPr="00A2693F">
        <w:t>Не храните на кухне легковоспламеняющиеся жидкости (бензин, керосин, лаки, краски, ацетон, спирт, жидкие масла).</w:t>
      </w:r>
      <w:proofErr w:type="gramEnd"/>
      <w:r w:rsidRPr="00A2693F">
        <w:t xml:space="preserve"> Их следует хранить в специальных бутылках или банках в металлическом шкафчике и подальше от огня.</w:t>
      </w:r>
    </w:p>
    <w:p w:rsidR="00A2693F" w:rsidRPr="00A2693F" w:rsidRDefault="00A2693F" w:rsidP="00A2693F">
      <w:pPr>
        <w:numPr>
          <w:ilvl w:val="0"/>
          <w:numId w:val="1"/>
        </w:numPr>
      </w:pPr>
      <w:r w:rsidRPr="00A2693F">
        <w:t>Если в доме есть печка, то вечером, перед сном, погасите огонь полностью.</w:t>
      </w:r>
    </w:p>
    <w:p w:rsidR="00A2693F" w:rsidRPr="00A2693F" w:rsidRDefault="00A2693F" w:rsidP="00A2693F">
      <w:pPr>
        <w:numPr>
          <w:ilvl w:val="0"/>
          <w:numId w:val="1"/>
        </w:numPr>
      </w:pPr>
      <w:r w:rsidRPr="00A2693F">
        <w:t>Не сушите бельё над газовой плитой.              </w:t>
      </w:r>
    </w:p>
    <w:p w:rsidR="00A2693F" w:rsidRPr="00A2693F" w:rsidRDefault="00A2693F" w:rsidP="00A2693F">
      <w:r w:rsidRPr="00A2693F">
        <w:t>Между педагогами и родителями должно быть полное взаимопонимание, так как разные требования, предъявляемые детям в дошкольном учреждении и дома, могут вызвать у них растерянность, обиду или даже агрессивность.</w:t>
      </w:r>
    </w:p>
    <w:p w:rsidR="00A2693F" w:rsidRPr="00A2693F" w:rsidRDefault="00A2693F" w:rsidP="00A2693F">
      <w:r w:rsidRPr="00A2693F">
        <w:t>С помощью игры воспитатели предлагают детям следующий алгоритм поведения:</w:t>
      </w:r>
    </w:p>
    <w:p w:rsidR="00A2693F" w:rsidRPr="00A2693F" w:rsidRDefault="00A2693F" w:rsidP="00A2693F">
      <w:r w:rsidRPr="00A2693F">
        <w:t xml:space="preserve">Если в доме что-то загорелось </w:t>
      </w:r>
      <w:proofErr w:type="gramStart"/>
      <w:r w:rsidRPr="00A2693F">
        <w:t>—</w:t>
      </w:r>
      <w:bookmarkStart w:id="0" w:name="_GoBack"/>
      <w:bookmarkEnd w:id="0"/>
      <w:r w:rsidRPr="00A2693F">
        <w:t>б</w:t>
      </w:r>
      <w:proofErr w:type="gramEnd"/>
      <w:r w:rsidRPr="00A2693F">
        <w:t>ыстро уйти или выбежать из комнаты или квартиры, рассказать об этом взрослым и просить их позвонить по телефону « 01», маме на работу;</w:t>
      </w:r>
    </w:p>
    <w:p w:rsidR="00A2693F" w:rsidRPr="00A2693F" w:rsidRDefault="00A2693F" w:rsidP="00A2693F">
      <w:r w:rsidRPr="00A2693F">
        <w:t>позвонить из телефона-автомата по телефону «01» и сказать, что в доме пожар, при этом обязательно надо назвать свой домашний адрес.</w:t>
      </w:r>
    </w:p>
    <w:p w:rsidR="00A2693F" w:rsidRPr="00A2693F" w:rsidRDefault="00A2693F" w:rsidP="00A2693F">
      <w:r w:rsidRPr="00A2693F">
        <w:t xml:space="preserve">Если в квартире много дыма </w:t>
      </w:r>
      <w:proofErr w:type="gramStart"/>
      <w:r w:rsidRPr="00A2693F">
        <w:t>—н</w:t>
      </w:r>
      <w:proofErr w:type="gramEnd"/>
      <w:r w:rsidRPr="00A2693F">
        <w:t>изко пригнувшись, двигаться к двери, прикрывая нос и рот мокрым платком, полотенцем; загорелась одежда - падать и, катаясь, сбивать огонь.</w:t>
      </w:r>
    </w:p>
    <w:p w:rsidR="00A2693F" w:rsidRPr="00A2693F" w:rsidRDefault="00A2693F" w:rsidP="00A2693F">
      <w:r w:rsidRPr="00A2693F">
        <w:t>Родители должны научить детей пользоваться настоящим телефоном. Это умение может возникнуть и закрепиться в процессе специального тренинга, при этом родители не должны забывать о профилактике ложных вызовов.</w:t>
      </w:r>
    </w:p>
    <w:p w:rsidR="00CD768F" w:rsidRDefault="00CD768F"/>
    <w:sectPr w:rsidR="00CD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A3A60"/>
    <w:multiLevelType w:val="multilevel"/>
    <w:tmpl w:val="477A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92"/>
    <w:rsid w:val="00983292"/>
    <w:rsid w:val="00A2693F"/>
    <w:rsid w:val="00C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Mansyr</dc:creator>
  <cp:keywords/>
  <dc:description/>
  <cp:lastModifiedBy>Mansyr</cp:lastModifiedBy>
  <cp:revision>2</cp:revision>
  <dcterms:created xsi:type="dcterms:W3CDTF">2021-11-01T11:26:00Z</dcterms:created>
  <dcterms:modified xsi:type="dcterms:W3CDTF">2021-11-01T11:30:00Z</dcterms:modified>
</cp:coreProperties>
</file>