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CE" w:rsidRDefault="000051CE" w:rsidP="000051CE">
      <w:pPr>
        <w:pStyle w:val="a5"/>
        <w:ind w:left="-1701" w:firstLine="1701"/>
        <w:jc w:val="center"/>
        <w:rPr>
          <w:rFonts w:ascii="Times New Roman" w:hAnsi="Times New Roman" w:cs="Times New Roman"/>
          <w:b/>
        </w:rPr>
        <w:sectPr w:rsidR="000051CE" w:rsidSect="000051CE">
          <w:pgSz w:w="11906" w:h="16838"/>
          <w:pgMar w:top="0" w:right="0" w:bottom="0" w:left="0" w:header="708" w:footer="708" w:gutter="0"/>
          <w:cols w:space="708"/>
          <w:docGrid w:linePitch="360"/>
        </w:sectPr>
      </w:pPr>
      <w:r>
        <w:rPr>
          <w:rFonts w:ascii="Times New Roman" w:hAnsi="Times New Roman" w:cs="Times New Roman"/>
          <w:b/>
          <w:noProof/>
          <w:lang w:eastAsia="ru-RU"/>
        </w:rPr>
        <w:drawing>
          <wp:inline distT="0" distB="0" distL="0" distR="0">
            <wp:extent cx="7458075" cy="10639425"/>
            <wp:effectExtent l="19050" t="0" r="9525" b="0"/>
            <wp:docPr id="1" name="Рисунок 1" descr="C:\Users\ДС №6\Desktop\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 №6\Desktop\2\2 001.jpg"/>
                    <pic:cNvPicPr>
                      <a:picLocks noChangeAspect="1" noChangeArrowheads="1"/>
                    </pic:cNvPicPr>
                  </pic:nvPicPr>
                  <pic:blipFill>
                    <a:blip r:embed="rId4" cstate="print"/>
                    <a:srcRect/>
                    <a:stretch>
                      <a:fillRect/>
                    </a:stretch>
                  </pic:blipFill>
                  <pic:spPr bwMode="auto">
                    <a:xfrm>
                      <a:off x="0" y="0"/>
                      <a:ext cx="7454569" cy="10634423"/>
                    </a:xfrm>
                    <a:prstGeom prst="rect">
                      <a:avLst/>
                    </a:prstGeom>
                    <a:noFill/>
                    <a:ln w="9525">
                      <a:noFill/>
                      <a:miter lim="800000"/>
                      <a:headEnd/>
                      <a:tailEnd/>
                    </a:ln>
                  </pic:spPr>
                </pic:pic>
              </a:graphicData>
            </a:graphic>
          </wp:inline>
        </w:drawing>
      </w:r>
    </w:p>
    <w:p w:rsidR="00885949" w:rsidRPr="00742408" w:rsidRDefault="00742408" w:rsidP="00742408">
      <w:pPr>
        <w:pStyle w:val="c5"/>
        <w:shd w:val="clear" w:color="auto" w:fill="FFFFFF"/>
        <w:spacing w:before="0" w:beforeAutospacing="0" w:after="0" w:afterAutospacing="0"/>
        <w:ind w:left="16" w:right="16"/>
        <w:jc w:val="center"/>
        <w:rPr>
          <w:rFonts w:ascii="Calibri" w:hAnsi="Calibri"/>
          <w:color w:val="000000"/>
          <w:sz w:val="22"/>
          <w:szCs w:val="22"/>
        </w:rPr>
      </w:pPr>
      <w:r w:rsidRPr="00742408">
        <w:rPr>
          <w:rStyle w:val="c2"/>
          <w:bCs/>
          <w:color w:val="000000"/>
          <w:sz w:val="28"/>
          <w:szCs w:val="28"/>
        </w:rPr>
        <w:lastRenderedPageBreak/>
        <w:t>1. ОБЩИЕ ПОЛОЖЕНИЯ</w:t>
      </w:r>
    </w:p>
    <w:p w:rsidR="00885949" w:rsidRPr="00742408" w:rsidRDefault="00885949" w:rsidP="00742408">
      <w:pPr>
        <w:spacing w:after="0" w:line="240" w:lineRule="auto"/>
        <w:jc w:val="both"/>
        <w:rPr>
          <w:rFonts w:ascii="Times New Roman" w:eastAsia="Times New Roman" w:hAnsi="Times New Roman" w:cs="Times New Roman"/>
          <w:bCs/>
          <w:sz w:val="28"/>
          <w:szCs w:val="28"/>
        </w:rPr>
      </w:pPr>
      <w:r w:rsidRPr="00742408">
        <w:rPr>
          <w:rStyle w:val="c2"/>
          <w:rFonts w:ascii="Times New Roman" w:hAnsi="Times New Roman" w:cs="Times New Roman"/>
          <w:color w:val="000000"/>
          <w:sz w:val="28"/>
          <w:szCs w:val="28"/>
        </w:rPr>
        <w:t xml:space="preserve">1.1.  </w:t>
      </w:r>
      <w:proofErr w:type="gramStart"/>
      <w:r w:rsidRPr="00742408">
        <w:rPr>
          <w:rStyle w:val="c2"/>
          <w:rFonts w:ascii="Times New Roman" w:hAnsi="Times New Roman" w:cs="Times New Roman"/>
          <w:color w:val="000000"/>
          <w:sz w:val="28"/>
          <w:szCs w:val="28"/>
        </w:rPr>
        <w:t>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w:t>
      </w:r>
      <w:r w:rsidR="00742408" w:rsidRPr="00742408">
        <w:rPr>
          <w:rFonts w:ascii="Times New Roman" w:eastAsia="Times New Roman" w:hAnsi="Times New Roman" w:cs="Times New Roman"/>
          <w:color w:val="000000"/>
          <w:sz w:val="28"/>
          <w:szCs w:val="28"/>
          <w:lang w:eastAsia="ru-RU"/>
        </w:rPr>
        <w:t xml:space="preserve">в </w:t>
      </w:r>
      <w:r w:rsidR="00742408" w:rsidRPr="00742408">
        <w:rPr>
          <w:rFonts w:ascii="Times New Roman" w:eastAsia="Times New Roman" w:hAnsi="Times New Roman" w:cs="Times New Roman"/>
          <w:bCs/>
          <w:sz w:val="28"/>
          <w:szCs w:val="28"/>
        </w:rPr>
        <w:t xml:space="preserve">муниципальном бюджетном </w:t>
      </w:r>
      <w:r w:rsidR="00742408" w:rsidRPr="00742408">
        <w:rPr>
          <w:rFonts w:ascii="Times New Roman" w:hAnsi="Times New Roman" w:cs="Times New Roman"/>
          <w:color w:val="000000"/>
          <w:sz w:val="28"/>
          <w:szCs w:val="28"/>
        </w:rPr>
        <w:t>дошкольном образовательном учреждении</w:t>
      </w:r>
      <w:r w:rsidR="00742408" w:rsidRPr="00742408">
        <w:rPr>
          <w:rFonts w:ascii="Times New Roman" w:hAnsi="Times New Roman" w:cs="Times New Roman"/>
          <w:sz w:val="28"/>
          <w:szCs w:val="28"/>
        </w:rPr>
        <w:t xml:space="preserve"> детский сад №6  города Кропоткин</w:t>
      </w:r>
      <w:r w:rsidR="00742408" w:rsidRPr="00742408">
        <w:rPr>
          <w:rFonts w:ascii="Times New Roman" w:eastAsia="Times New Roman" w:hAnsi="Times New Roman" w:cs="Times New Roman"/>
          <w:bCs/>
          <w:sz w:val="28"/>
          <w:szCs w:val="28"/>
        </w:rPr>
        <w:t xml:space="preserve"> </w:t>
      </w:r>
      <w:r w:rsidR="00742408">
        <w:rPr>
          <w:rFonts w:ascii="Times New Roman" w:eastAsia="Times New Roman" w:hAnsi="Times New Roman" w:cs="Times New Roman"/>
          <w:bCs/>
          <w:sz w:val="28"/>
          <w:szCs w:val="28"/>
        </w:rPr>
        <w:t xml:space="preserve"> </w:t>
      </w:r>
      <w:r w:rsidR="00742408" w:rsidRPr="00742408">
        <w:rPr>
          <w:rFonts w:ascii="Times New Roman" w:hAnsi="Times New Roman" w:cs="Times New Roman"/>
          <w:sz w:val="28"/>
          <w:szCs w:val="28"/>
        </w:rPr>
        <w:t>муниципального образования Кавказский район</w:t>
      </w:r>
      <w:r w:rsidRPr="00742408">
        <w:rPr>
          <w:rStyle w:val="c2"/>
          <w:rFonts w:ascii="Times New Roman" w:hAnsi="Times New Roman" w:cs="Times New Roman"/>
          <w:color w:val="000000"/>
          <w:sz w:val="28"/>
          <w:szCs w:val="28"/>
        </w:rPr>
        <w:t xml:space="preserve"> (далее ДОУ), режим образовательного процесса и защиту прав обучающихся.</w:t>
      </w:r>
      <w:proofErr w:type="gramEnd"/>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885949" w:rsidRDefault="00885949" w:rsidP="00885949">
      <w:pPr>
        <w:pStyle w:val="c1"/>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1.6.  Настоящие Правила  утверждаются заведующим ДОУ, принимается педагогическим советом на неопределенный срок.</w:t>
      </w:r>
    </w:p>
    <w:p w:rsidR="00742408" w:rsidRDefault="00885949" w:rsidP="00885949">
      <w:pPr>
        <w:pStyle w:val="c5"/>
        <w:shd w:val="clear" w:color="auto" w:fill="FFFFFF"/>
        <w:spacing w:before="0" w:beforeAutospacing="0" w:after="0" w:afterAutospacing="0"/>
        <w:ind w:left="16" w:right="16"/>
        <w:jc w:val="both"/>
        <w:rPr>
          <w:rStyle w:val="c2"/>
          <w:color w:val="000000"/>
          <w:sz w:val="28"/>
          <w:szCs w:val="28"/>
        </w:rPr>
      </w:pPr>
      <w:r>
        <w:rPr>
          <w:rStyle w:val="c2"/>
          <w:color w:val="000000"/>
          <w:sz w:val="28"/>
          <w:szCs w:val="28"/>
        </w:rPr>
        <w:t>1.7.  Настоящие Правила являются локальным нормативным актом, регламентирующим деятельность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w:t>
      </w:r>
    </w:p>
    <w:p w:rsidR="00885949" w:rsidRPr="00742408" w:rsidRDefault="00742408" w:rsidP="00742408">
      <w:pPr>
        <w:pStyle w:val="c5"/>
        <w:shd w:val="clear" w:color="auto" w:fill="FFFFFF"/>
        <w:spacing w:before="0" w:beforeAutospacing="0" w:after="0" w:afterAutospacing="0"/>
        <w:ind w:left="16" w:right="16"/>
        <w:jc w:val="center"/>
        <w:rPr>
          <w:rFonts w:ascii="Calibri" w:hAnsi="Calibri"/>
          <w:color w:val="000000"/>
          <w:sz w:val="22"/>
          <w:szCs w:val="22"/>
        </w:rPr>
      </w:pPr>
      <w:r w:rsidRPr="00742408">
        <w:rPr>
          <w:rStyle w:val="c2"/>
          <w:bCs/>
          <w:color w:val="000000"/>
          <w:sz w:val="28"/>
          <w:szCs w:val="28"/>
        </w:rPr>
        <w:t>2. РЕЖИМ РАБОТЫ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2.1.  Режим работы ДОУ  и длительность пребывания в нем детей определяется Уставом учреждения.</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2.2.  ДОУ работает с 7.30 ч. до 18.00 часов. Суббота, воскресенье и праздничные дни – не рабочие (выходные).</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2.2.  Группы функционируют в режиме 5 дневной рабочей недели.</w:t>
      </w:r>
    </w:p>
    <w:p w:rsidR="00885949" w:rsidRDefault="00885949" w:rsidP="00885949">
      <w:pPr>
        <w:pStyle w:val="c1"/>
        <w:shd w:val="clear" w:color="auto" w:fill="FFFFFF"/>
        <w:spacing w:before="0" w:beforeAutospacing="0" w:after="0" w:afterAutospacing="0"/>
        <w:rPr>
          <w:rStyle w:val="c2"/>
          <w:color w:val="000000"/>
          <w:sz w:val="28"/>
          <w:szCs w:val="28"/>
        </w:rPr>
      </w:pPr>
      <w:r>
        <w:rPr>
          <w:rStyle w:val="c2"/>
          <w:color w:val="000000"/>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742408" w:rsidRDefault="00742408" w:rsidP="00885949">
      <w:pPr>
        <w:pStyle w:val="c1"/>
        <w:shd w:val="clear" w:color="auto" w:fill="FFFFFF"/>
        <w:spacing w:before="0" w:beforeAutospacing="0" w:after="0" w:afterAutospacing="0"/>
        <w:rPr>
          <w:rFonts w:ascii="Calibri" w:hAnsi="Calibri"/>
          <w:color w:val="000000"/>
          <w:sz w:val="22"/>
          <w:szCs w:val="22"/>
        </w:rPr>
      </w:pPr>
    </w:p>
    <w:p w:rsidR="00885949" w:rsidRPr="00742408" w:rsidRDefault="00742408" w:rsidP="00742408">
      <w:pPr>
        <w:pStyle w:val="c5"/>
        <w:shd w:val="clear" w:color="auto" w:fill="FFFFFF"/>
        <w:spacing w:before="0" w:beforeAutospacing="0" w:after="0" w:afterAutospacing="0"/>
        <w:ind w:left="16" w:right="16"/>
        <w:jc w:val="center"/>
        <w:rPr>
          <w:rFonts w:ascii="Calibri" w:hAnsi="Calibri"/>
          <w:color w:val="000000"/>
          <w:sz w:val="22"/>
          <w:szCs w:val="22"/>
        </w:rPr>
      </w:pPr>
      <w:r w:rsidRPr="00742408">
        <w:rPr>
          <w:rStyle w:val="c2"/>
          <w:bCs/>
          <w:color w:val="000000"/>
          <w:sz w:val="28"/>
          <w:szCs w:val="28"/>
        </w:rPr>
        <w:t>3. ЗДОРОВЬЕ РЕБЕНКА</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3.1.  Во время утреннего приема не принимаются дети с явными признаками заболевания: сыпь, сильный кашель, насморк, температура.</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3.6.  Своевременный приход в детский сад – необходимое условие качественной и правильной организации воспитательно-образовательного процесса</w:t>
      </w:r>
      <w:r w:rsidR="00742408">
        <w:rPr>
          <w:rStyle w:val="c2"/>
          <w:color w:val="000000"/>
          <w:sz w:val="28"/>
          <w:szCs w:val="28"/>
        </w:rPr>
        <w:t>.</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w:t>
      </w:r>
      <w:r w:rsidR="00742408">
        <w:rPr>
          <w:rStyle w:val="c2"/>
          <w:color w:val="000000"/>
          <w:sz w:val="28"/>
          <w:szCs w:val="28"/>
        </w:rPr>
        <w:t xml:space="preserve">(в экстренных случаях) </w:t>
      </w:r>
      <w:r>
        <w:rPr>
          <w:rStyle w:val="c2"/>
          <w:color w:val="000000"/>
          <w:sz w:val="28"/>
          <w:szCs w:val="28"/>
        </w:rPr>
        <w:t>направляют в лечебное учреждение</w:t>
      </w:r>
      <w:r w:rsidR="00742408">
        <w:rPr>
          <w:rStyle w:val="c2"/>
          <w:color w:val="000000"/>
          <w:sz w:val="28"/>
          <w:szCs w:val="28"/>
        </w:rPr>
        <w:t>, оповещая об этом как можно быстрее родителей ребёнка (законных представителей).</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3.8.   Родители (законные представители) обязаны приводить ребенка в ДОУ </w:t>
      </w:r>
      <w:proofErr w:type="gramStart"/>
      <w:r>
        <w:rPr>
          <w:rStyle w:val="c2"/>
          <w:color w:val="000000"/>
          <w:sz w:val="28"/>
          <w:szCs w:val="28"/>
        </w:rPr>
        <w:t>здоровым</w:t>
      </w:r>
      <w:proofErr w:type="gramEnd"/>
      <w:r>
        <w:rPr>
          <w:rStyle w:val="c2"/>
          <w:color w:val="000000"/>
          <w:sz w:val="28"/>
          <w:szCs w:val="28"/>
        </w:rPr>
        <w:t xml:space="preserve"> и информировать воспитателей о каких-либо изменениях, произошедших в состоянии здоровья ребенка дома.</w:t>
      </w:r>
    </w:p>
    <w:p w:rsidR="00885949" w:rsidRDefault="00885949" w:rsidP="00885949">
      <w:pPr>
        <w:pStyle w:val="c1"/>
        <w:shd w:val="clear" w:color="auto" w:fill="FFFFFF"/>
        <w:spacing w:before="0" w:beforeAutospacing="0" w:after="0" w:afterAutospacing="0"/>
        <w:rPr>
          <w:rStyle w:val="c2"/>
          <w:color w:val="000000"/>
          <w:sz w:val="28"/>
          <w:szCs w:val="28"/>
        </w:rPr>
      </w:pPr>
      <w:r>
        <w:rPr>
          <w:rStyle w:val="c2"/>
          <w:color w:val="000000"/>
          <w:sz w:val="28"/>
          <w:szCs w:val="28"/>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r w:rsidR="00742408">
        <w:rPr>
          <w:rStyle w:val="c2"/>
          <w:color w:val="000000"/>
          <w:sz w:val="28"/>
          <w:szCs w:val="28"/>
        </w:rPr>
        <w:t>.</w:t>
      </w:r>
    </w:p>
    <w:p w:rsidR="00742408" w:rsidRDefault="00742408" w:rsidP="00885949">
      <w:pPr>
        <w:pStyle w:val="c1"/>
        <w:shd w:val="clear" w:color="auto" w:fill="FFFFFF"/>
        <w:spacing w:before="0" w:beforeAutospacing="0" w:after="0" w:afterAutospacing="0"/>
        <w:rPr>
          <w:rFonts w:ascii="Calibri" w:hAnsi="Calibri"/>
          <w:color w:val="000000"/>
          <w:sz w:val="22"/>
          <w:szCs w:val="22"/>
        </w:rPr>
      </w:pPr>
    </w:p>
    <w:p w:rsidR="00885949" w:rsidRPr="00742408" w:rsidRDefault="00742408" w:rsidP="00742408">
      <w:pPr>
        <w:pStyle w:val="c5"/>
        <w:shd w:val="clear" w:color="auto" w:fill="FFFFFF"/>
        <w:spacing w:before="0" w:beforeAutospacing="0" w:after="0" w:afterAutospacing="0"/>
        <w:ind w:left="16" w:right="16"/>
        <w:jc w:val="center"/>
        <w:rPr>
          <w:rFonts w:ascii="Calibri" w:hAnsi="Calibri"/>
          <w:color w:val="000000"/>
          <w:sz w:val="22"/>
          <w:szCs w:val="22"/>
        </w:rPr>
      </w:pPr>
      <w:r w:rsidRPr="00742408">
        <w:rPr>
          <w:rStyle w:val="c2"/>
          <w:bCs/>
          <w:color w:val="000000"/>
          <w:sz w:val="28"/>
          <w:szCs w:val="28"/>
        </w:rPr>
        <w:t>4. РЕЖИМ ОБРАЗОВАТЕЛЬНОГО ПРОЦЕССА</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4.2.   Организация воспитательно-образовательного процесса в ДОУ  соответствует требованиям </w:t>
      </w:r>
      <w:proofErr w:type="spellStart"/>
      <w:r>
        <w:rPr>
          <w:rStyle w:val="c2"/>
          <w:color w:val="000000"/>
          <w:sz w:val="28"/>
          <w:szCs w:val="28"/>
        </w:rPr>
        <w:t>СанПиН</w:t>
      </w:r>
      <w:proofErr w:type="spellEnd"/>
      <w:r>
        <w:rPr>
          <w:rStyle w:val="c2"/>
          <w:color w:val="000000"/>
          <w:sz w:val="28"/>
          <w:szCs w:val="28"/>
        </w:rPr>
        <w:t xml:space="preserve"> 2.4.1.3049-13</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4.3.   Спорные и конфликтные ситуации нужно разрешать только в отсутствии детей.</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w:t>
      </w:r>
      <w:r w:rsidR="00742408">
        <w:rPr>
          <w:rStyle w:val="c2"/>
          <w:color w:val="000000"/>
          <w:sz w:val="28"/>
          <w:szCs w:val="28"/>
        </w:rPr>
        <w:t>едующий ДОУ</w:t>
      </w:r>
      <w:r>
        <w:rPr>
          <w:rStyle w:val="c2"/>
          <w:color w:val="000000"/>
          <w:sz w:val="28"/>
          <w:szCs w:val="28"/>
        </w:rPr>
        <w:t>).</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4.6.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w:t>
      </w:r>
      <w:r>
        <w:rPr>
          <w:rStyle w:val="c2"/>
          <w:color w:val="000000"/>
          <w:sz w:val="28"/>
          <w:szCs w:val="28"/>
        </w:rPr>
        <w:lastRenderedPageBreak/>
        <w:t>лиц, на которых предоставлены личные заявления родителей (законных представителей).</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4.9.   В ДОУ воспитанники гуляют 1-2 раза в день. Рекомендуемая продолжительность еже</w:t>
      </w:r>
      <w:r w:rsidR="00742408">
        <w:rPr>
          <w:rStyle w:val="c2"/>
          <w:color w:val="000000"/>
          <w:sz w:val="28"/>
          <w:szCs w:val="28"/>
        </w:rPr>
        <w:t>дневных прогулок составляет 3-</w:t>
      </w:r>
      <w:r>
        <w:rPr>
          <w:rStyle w:val="c2"/>
          <w:color w:val="000000"/>
          <w:sz w:val="28"/>
          <w:szCs w:val="28"/>
        </w:rPr>
        <w:t>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Pr>
          <w:rStyle w:val="c2"/>
          <w:color w:val="000000"/>
          <w:sz w:val="28"/>
          <w:szCs w:val="28"/>
        </w:rPr>
        <w:t>с</w:t>
      </w:r>
      <w:proofErr w:type="gramEnd"/>
      <w:r>
        <w:rPr>
          <w:rStyle w:val="c2"/>
          <w:color w:val="000000"/>
          <w:sz w:val="28"/>
          <w:szCs w:val="28"/>
        </w:rPr>
        <w:t>.</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4.11.  Зимой и в мокрую погоду рекомендуется, чтобы у воспитанника были запасные сухие варежки и одежда.</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4.12.  У воспитанника в шкафчике обязательно должен быть комплект сухой одежды для смены в отдельном мешочке.</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4.13.  В шкафу воспитанника должен быть пакет для загрязнённой одежды.</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4.14.   Приветствуется активное участие родителей в жизни группы:  </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участие в праздниках и развлечениях, родительских собраниях;</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сопровождение детей на прогулках, экскурсиях за пределами детского сада;</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работа в </w:t>
      </w:r>
      <w:r w:rsidR="00FE40ED">
        <w:rPr>
          <w:rStyle w:val="c2"/>
          <w:color w:val="000000"/>
          <w:sz w:val="28"/>
          <w:szCs w:val="28"/>
        </w:rPr>
        <w:t>совете родителей</w:t>
      </w:r>
      <w:r>
        <w:rPr>
          <w:rStyle w:val="c2"/>
          <w:color w:val="000000"/>
          <w:sz w:val="28"/>
          <w:szCs w:val="28"/>
        </w:rPr>
        <w:t xml:space="preserve"> группы или детского сада;</w:t>
      </w:r>
    </w:p>
    <w:p w:rsidR="00885949" w:rsidRDefault="00885949" w:rsidP="00885949">
      <w:pPr>
        <w:pStyle w:val="c1"/>
        <w:shd w:val="clear" w:color="auto" w:fill="FFFFFF"/>
        <w:spacing w:before="0" w:beforeAutospacing="0" w:after="0" w:afterAutospacing="0"/>
        <w:rPr>
          <w:rStyle w:val="c2"/>
          <w:color w:val="000000"/>
          <w:sz w:val="28"/>
          <w:szCs w:val="28"/>
        </w:rPr>
      </w:pPr>
      <w:r>
        <w:rPr>
          <w:rStyle w:val="c2"/>
          <w:color w:val="000000"/>
          <w:sz w:val="28"/>
          <w:szCs w:val="28"/>
        </w:rPr>
        <w:t>-          пополнение развивающей среды детского сада (игрушки и книги, развивающие материалы и др.).</w:t>
      </w:r>
    </w:p>
    <w:p w:rsidR="00FE40ED" w:rsidRDefault="00FE40ED" w:rsidP="00885949">
      <w:pPr>
        <w:pStyle w:val="c1"/>
        <w:shd w:val="clear" w:color="auto" w:fill="FFFFFF"/>
        <w:spacing w:before="0" w:beforeAutospacing="0" w:after="0" w:afterAutospacing="0"/>
        <w:rPr>
          <w:rFonts w:ascii="Calibri" w:hAnsi="Calibri"/>
          <w:color w:val="000000"/>
          <w:sz w:val="22"/>
          <w:szCs w:val="22"/>
        </w:rPr>
      </w:pPr>
    </w:p>
    <w:p w:rsidR="00885949" w:rsidRPr="00FE40ED" w:rsidRDefault="00FE40ED" w:rsidP="00FE40ED">
      <w:pPr>
        <w:pStyle w:val="c0"/>
        <w:shd w:val="clear" w:color="auto" w:fill="FFFFFF"/>
        <w:spacing w:before="0" w:beforeAutospacing="0" w:after="0" w:afterAutospacing="0"/>
        <w:ind w:left="16" w:right="16"/>
        <w:jc w:val="center"/>
        <w:rPr>
          <w:rFonts w:ascii="Calibri" w:hAnsi="Calibri"/>
          <w:color w:val="000000"/>
          <w:sz w:val="22"/>
          <w:szCs w:val="22"/>
        </w:rPr>
      </w:pPr>
      <w:r w:rsidRPr="00FE40ED">
        <w:rPr>
          <w:rStyle w:val="c2"/>
          <w:bCs/>
          <w:color w:val="000000"/>
          <w:sz w:val="28"/>
          <w:szCs w:val="28"/>
        </w:rPr>
        <w:t>5. ОРГАНИЗАЦИЯ ПИТАНИЯ</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5.1.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воспитанников  в ДОУ возлагается на ДОУ и осуществляется его штатным персоналом.</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5.2.  Режим и кратность питания воспитанников устанавливается в соответствии с длительностью их пребывания в ДОУ. Воспитанники, </w:t>
      </w:r>
      <w:r>
        <w:rPr>
          <w:rStyle w:val="c2"/>
          <w:color w:val="000000"/>
          <w:sz w:val="28"/>
          <w:szCs w:val="28"/>
        </w:rPr>
        <w:lastRenderedPageBreak/>
        <w:t>посещающие 10,5 часовые группы, получают четырёхразовое  питание: завтрак, второй завтрак, обед, полдник.</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5.3.  Питание в ДОУ осуществляется в соответствии с </w:t>
      </w:r>
      <w:r w:rsidR="00FE40ED">
        <w:rPr>
          <w:rStyle w:val="c2"/>
          <w:color w:val="000000"/>
          <w:sz w:val="28"/>
          <w:szCs w:val="28"/>
        </w:rPr>
        <w:t xml:space="preserve">сезонным </w:t>
      </w:r>
      <w:r>
        <w:rPr>
          <w:rStyle w:val="c2"/>
          <w:color w:val="000000"/>
          <w:sz w:val="28"/>
          <w:szCs w:val="28"/>
        </w:rPr>
        <w:t>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885949" w:rsidRDefault="00885949" w:rsidP="00885949">
      <w:pPr>
        <w:pStyle w:val="c1"/>
        <w:shd w:val="clear" w:color="auto" w:fill="FFFFFF"/>
        <w:spacing w:before="0" w:beforeAutospacing="0" w:after="0" w:afterAutospacing="0"/>
        <w:rPr>
          <w:rStyle w:val="c2"/>
          <w:color w:val="000000"/>
          <w:sz w:val="28"/>
          <w:szCs w:val="28"/>
        </w:rPr>
      </w:pPr>
      <w:r>
        <w:rPr>
          <w:rStyle w:val="c2"/>
          <w:color w:val="000000"/>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FE40ED" w:rsidRDefault="00FE40ED" w:rsidP="00885949">
      <w:pPr>
        <w:pStyle w:val="c1"/>
        <w:shd w:val="clear" w:color="auto" w:fill="FFFFFF"/>
        <w:spacing w:before="0" w:beforeAutospacing="0" w:after="0" w:afterAutospacing="0"/>
        <w:rPr>
          <w:rFonts w:ascii="Calibri" w:hAnsi="Calibri"/>
          <w:color w:val="000000"/>
          <w:sz w:val="22"/>
          <w:szCs w:val="22"/>
        </w:rPr>
      </w:pPr>
    </w:p>
    <w:p w:rsidR="00885949" w:rsidRPr="00FE40ED" w:rsidRDefault="00FE40ED" w:rsidP="00FE40ED">
      <w:pPr>
        <w:pStyle w:val="c5"/>
        <w:shd w:val="clear" w:color="auto" w:fill="FFFFFF"/>
        <w:spacing w:before="0" w:beforeAutospacing="0" w:after="0" w:afterAutospacing="0"/>
        <w:ind w:left="16" w:right="16"/>
        <w:jc w:val="center"/>
        <w:rPr>
          <w:rFonts w:ascii="Calibri" w:hAnsi="Calibri"/>
          <w:color w:val="000000"/>
          <w:sz w:val="22"/>
          <w:szCs w:val="22"/>
        </w:rPr>
      </w:pPr>
      <w:r w:rsidRPr="00FE40ED">
        <w:rPr>
          <w:rStyle w:val="c2"/>
          <w:bCs/>
          <w:color w:val="000000"/>
          <w:sz w:val="28"/>
          <w:szCs w:val="28"/>
        </w:rPr>
        <w:t>6. ОБЕСПЕЧЕНИЕ БЕЗОПАСНОСТИ</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6.1.  Родители должны своевременно сообщать об изменении номера телефона, места жительства и места работы.</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6.2.  Для обеспечения безопасности своего ребенка родитель (законный представитель) передает ребенка только лично в руки воспитателя</w:t>
      </w:r>
      <w:r w:rsidR="00FE40ED">
        <w:rPr>
          <w:rStyle w:val="c2"/>
          <w:color w:val="000000"/>
          <w:sz w:val="28"/>
          <w:szCs w:val="28"/>
        </w:rPr>
        <w:t>, фиксируя приход ребёнка в ДОУ в журнале посещаемости группы, поставив личную подпись</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6.5.  Посторонним лицам запрещено находиться в помещении детского сада и на территории  без разрешения администрации.</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6.6.   Запрещается въезд на территорию ДОУ на своем личном автомобиле.</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6.7.   Не давать ребенку в ДОУ жевательную резинку, конфеты, чипсы, сухарики.</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6.8.   Следить за тем, чтобы у ребенка в карманах не было острых, колющих и режущих предметов.</w:t>
      </w:r>
    </w:p>
    <w:p w:rsidR="00885949" w:rsidRDefault="00885949" w:rsidP="00885949">
      <w:pPr>
        <w:pStyle w:val="c1"/>
        <w:shd w:val="clear" w:color="auto" w:fill="FFFFFF"/>
        <w:spacing w:before="0" w:beforeAutospacing="0" w:after="0" w:afterAutospacing="0"/>
        <w:rPr>
          <w:rStyle w:val="c2"/>
          <w:color w:val="000000"/>
          <w:sz w:val="28"/>
          <w:szCs w:val="28"/>
        </w:rPr>
      </w:pPr>
      <w:r>
        <w:rPr>
          <w:rStyle w:val="c2"/>
          <w:color w:val="000000"/>
          <w:sz w:val="28"/>
          <w:szCs w:val="28"/>
        </w:rPr>
        <w:t>6.9.   В помещении и на территории ДОУ запрещено курение.</w:t>
      </w:r>
    </w:p>
    <w:p w:rsidR="00FE40ED" w:rsidRDefault="00FE40ED" w:rsidP="00885949">
      <w:pPr>
        <w:pStyle w:val="c1"/>
        <w:shd w:val="clear" w:color="auto" w:fill="FFFFFF"/>
        <w:spacing w:before="0" w:beforeAutospacing="0" w:after="0" w:afterAutospacing="0"/>
        <w:rPr>
          <w:rFonts w:ascii="Calibri" w:hAnsi="Calibri"/>
          <w:color w:val="000000"/>
          <w:sz w:val="22"/>
          <w:szCs w:val="22"/>
        </w:rPr>
      </w:pPr>
    </w:p>
    <w:p w:rsidR="00885949" w:rsidRPr="00FE40ED" w:rsidRDefault="00FE40ED" w:rsidP="00FE40ED">
      <w:pPr>
        <w:pStyle w:val="c5"/>
        <w:shd w:val="clear" w:color="auto" w:fill="FFFFFF"/>
        <w:spacing w:before="0" w:beforeAutospacing="0" w:after="0" w:afterAutospacing="0"/>
        <w:ind w:left="16" w:right="16"/>
        <w:jc w:val="center"/>
        <w:rPr>
          <w:rFonts w:ascii="Calibri" w:hAnsi="Calibri"/>
          <w:color w:val="000000"/>
          <w:sz w:val="22"/>
          <w:szCs w:val="22"/>
        </w:rPr>
      </w:pPr>
      <w:r w:rsidRPr="00FE40ED">
        <w:rPr>
          <w:rStyle w:val="c2"/>
          <w:bCs/>
          <w:color w:val="000000"/>
          <w:sz w:val="28"/>
          <w:szCs w:val="28"/>
        </w:rPr>
        <w:t>7.  ПРАВА ВОСПИТАННИКОВ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w:t>
      </w:r>
      <w:r>
        <w:rPr>
          <w:rStyle w:val="c2"/>
          <w:color w:val="000000"/>
          <w:sz w:val="28"/>
          <w:szCs w:val="28"/>
        </w:rPr>
        <w:lastRenderedPageBreak/>
        <w:t>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7.2.  </w:t>
      </w:r>
      <w:proofErr w:type="gramStart"/>
      <w:r>
        <w:rPr>
          <w:rStyle w:val="c2"/>
          <w:color w:val="000000"/>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Style w:val="c2"/>
          <w:color w:val="000000"/>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7.4.  </w:t>
      </w:r>
      <w:proofErr w:type="gramStart"/>
      <w:r>
        <w:rPr>
          <w:rStyle w:val="c2"/>
          <w:color w:val="000000"/>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Pr>
          <w:rStyle w:val="c2"/>
          <w:color w:val="000000"/>
          <w:sz w:val="28"/>
          <w:szCs w:val="28"/>
        </w:rPr>
        <w:t xml:space="preserve"> </w:t>
      </w:r>
      <w:r w:rsidR="00FE40ED">
        <w:rPr>
          <w:rStyle w:val="c2"/>
          <w:color w:val="000000"/>
          <w:sz w:val="28"/>
          <w:szCs w:val="28"/>
        </w:rPr>
        <w:t>50%</w:t>
      </w:r>
      <w:r>
        <w:rPr>
          <w:rStyle w:val="c2"/>
          <w:color w:val="000000"/>
          <w:sz w:val="28"/>
          <w:szCs w:val="28"/>
        </w:rPr>
        <w:t xml:space="preserve"> размера такой платы на второго ребенка, не менее </w:t>
      </w:r>
      <w:r w:rsidR="00FE40ED">
        <w:rPr>
          <w:rStyle w:val="c2"/>
          <w:color w:val="000000"/>
          <w:sz w:val="28"/>
          <w:szCs w:val="28"/>
        </w:rPr>
        <w:t xml:space="preserve">70% </w:t>
      </w:r>
      <w:r>
        <w:rPr>
          <w:rStyle w:val="c2"/>
          <w:color w:val="000000"/>
          <w:sz w:val="28"/>
          <w:szCs w:val="28"/>
        </w:rPr>
        <w:t>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оказание первичной медико-санитарной помощи в порядке, установленном законодательством в сфере охраны здоровья;</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lastRenderedPageBreak/>
        <w:t>-     организацию питания;</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определение оптимальной образовательной нагрузки режима непосредственно образовательной деятельности;</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пропаганду и обучение навыкам здорового образа жизни, требованиям охраны труда;</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w:t>
      </w:r>
      <w:r w:rsidR="00885949">
        <w:rPr>
          <w:rStyle w:val="c2"/>
          <w:color w:val="000000"/>
          <w:sz w:val="28"/>
          <w:szCs w:val="28"/>
        </w:rPr>
        <w:t>обеспечение безопасности воспитанников во время пребывания в ДОУ;</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w:t>
      </w:r>
      <w:r w:rsidR="00885949">
        <w:rPr>
          <w:rStyle w:val="c2"/>
          <w:color w:val="000000"/>
          <w:sz w:val="28"/>
          <w:szCs w:val="28"/>
        </w:rPr>
        <w:t>профилактику несчастных случаев с воспитанниками во время пребывания в ДОУ;</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w:t>
      </w:r>
      <w:r w:rsidR="00885949">
        <w:rPr>
          <w:rStyle w:val="c2"/>
          <w:color w:val="000000"/>
          <w:sz w:val="28"/>
          <w:szCs w:val="28"/>
        </w:rPr>
        <w:t>проведение санитарно-противоэпидемических и профилактических мероприятий.</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7.7. Организацию оказания первичной медико-санитарной помощи воспитанникам ДОУ осуществляет старшая медицинская сестра.  </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7.8.  ДОУ, при реализации ООП создает условия для охраны здоровья воспитанников, в том числе обеспечивает:</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w:t>
      </w:r>
      <w:r w:rsidR="00885949">
        <w:rPr>
          <w:rStyle w:val="c2"/>
          <w:color w:val="000000"/>
          <w:sz w:val="28"/>
          <w:szCs w:val="28"/>
        </w:rPr>
        <w:t xml:space="preserve">текущий </w:t>
      </w:r>
      <w:proofErr w:type="gramStart"/>
      <w:r w:rsidR="00885949">
        <w:rPr>
          <w:rStyle w:val="c2"/>
          <w:color w:val="000000"/>
          <w:sz w:val="28"/>
          <w:szCs w:val="28"/>
        </w:rPr>
        <w:t>контроль за</w:t>
      </w:r>
      <w:proofErr w:type="gramEnd"/>
      <w:r w:rsidR="00885949">
        <w:rPr>
          <w:rStyle w:val="c2"/>
          <w:color w:val="000000"/>
          <w:sz w:val="28"/>
          <w:szCs w:val="28"/>
        </w:rPr>
        <w:t xml:space="preserve"> состоянием здоровья воспитанников;</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w:t>
      </w:r>
      <w:r w:rsidR="00885949">
        <w:rPr>
          <w:rStyle w:val="c2"/>
          <w:color w:val="000000"/>
          <w:sz w:val="28"/>
          <w:szCs w:val="28"/>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w:t>
      </w:r>
      <w:r w:rsidR="00885949">
        <w:rPr>
          <w:rStyle w:val="c2"/>
          <w:color w:val="000000"/>
          <w:sz w:val="28"/>
          <w:szCs w:val="28"/>
        </w:rPr>
        <w:t>соблюдение государственных санитарно-эпидемиологических правил и нормативов;</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w:t>
      </w:r>
      <w:r w:rsidR="00885949">
        <w:rPr>
          <w:rStyle w:val="c2"/>
          <w:color w:val="000000"/>
          <w:sz w:val="28"/>
          <w:szCs w:val="28"/>
        </w:rPr>
        <w:t>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885949" w:rsidRDefault="00FE40ED"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 xml:space="preserve">- </w:t>
      </w:r>
      <w:r w:rsidR="00885949">
        <w:rPr>
          <w:rStyle w:val="c2"/>
          <w:color w:val="000000"/>
          <w:sz w:val="28"/>
          <w:szCs w:val="28"/>
        </w:rPr>
        <w:t>психолого-педагогическое консультирование родителей (законных представителей) и педагогических работников;</w:t>
      </w:r>
    </w:p>
    <w:p w:rsidR="00885949" w:rsidRDefault="00885949" w:rsidP="00885949">
      <w:pPr>
        <w:pStyle w:val="c0"/>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885949" w:rsidRDefault="00885949" w:rsidP="00885949">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w:t>
      </w:r>
    </w:p>
    <w:p w:rsidR="00885949" w:rsidRPr="002F0AED" w:rsidRDefault="002F0AED" w:rsidP="002F0AED">
      <w:pPr>
        <w:pStyle w:val="c5"/>
        <w:shd w:val="clear" w:color="auto" w:fill="FFFFFF"/>
        <w:spacing w:before="0" w:beforeAutospacing="0" w:after="0" w:afterAutospacing="0"/>
        <w:ind w:left="16" w:right="16"/>
        <w:jc w:val="center"/>
        <w:rPr>
          <w:rFonts w:ascii="Calibri" w:hAnsi="Calibri"/>
          <w:color w:val="000000"/>
          <w:sz w:val="22"/>
          <w:szCs w:val="22"/>
        </w:rPr>
      </w:pPr>
      <w:r w:rsidRPr="002F0AED">
        <w:rPr>
          <w:rStyle w:val="c2"/>
          <w:bCs/>
          <w:color w:val="000000"/>
          <w:sz w:val="28"/>
          <w:szCs w:val="28"/>
        </w:rPr>
        <w:t>8.</w:t>
      </w:r>
      <w:r w:rsidRPr="002F0AED">
        <w:rPr>
          <w:rStyle w:val="c2"/>
          <w:color w:val="000000"/>
          <w:sz w:val="28"/>
          <w:szCs w:val="28"/>
        </w:rPr>
        <w:t>  </w:t>
      </w:r>
      <w:r w:rsidRPr="002F0AED">
        <w:rPr>
          <w:rStyle w:val="c2"/>
          <w:bCs/>
          <w:color w:val="000000"/>
          <w:sz w:val="28"/>
          <w:szCs w:val="28"/>
        </w:rPr>
        <w:t>РОДИТЕЛЬСКАЯ ПЛАТА</w:t>
      </w:r>
    </w:p>
    <w:p w:rsidR="00885949" w:rsidRDefault="00885949" w:rsidP="00885949">
      <w:pPr>
        <w:pStyle w:val="c1"/>
        <w:shd w:val="clear" w:color="auto" w:fill="FFFFFF"/>
        <w:spacing w:before="0" w:beforeAutospacing="0" w:after="0" w:afterAutospacing="0"/>
        <w:rPr>
          <w:rStyle w:val="c2"/>
          <w:color w:val="000000"/>
          <w:sz w:val="28"/>
          <w:szCs w:val="28"/>
        </w:rPr>
      </w:pPr>
      <w:r>
        <w:rPr>
          <w:rStyle w:val="c2"/>
          <w:color w:val="000000"/>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2F0AED" w:rsidRDefault="002F0AED" w:rsidP="00885949">
      <w:pPr>
        <w:pStyle w:val="c1"/>
        <w:shd w:val="clear" w:color="auto" w:fill="FFFFFF"/>
        <w:spacing w:before="0" w:beforeAutospacing="0" w:after="0" w:afterAutospacing="0"/>
        <w:rPr>
          <w:rStyle w:val="c2"/>
          <w:color w:val="000000"/>
          <w:sz w:val="28"/>
          <w:szCs w:val="28"/>
        </w:rPr>
      </w:pPr>
    </w:p>
    <w:p w:rsidR="002F0AED" w:rsidRDefault="002F0AED" w:rsidP="00885949">
      <w:pPr>
        <w:pStyle w:val="c1"/>
        <w:shd w:val="clear" w:color="auto" w:fill="FFFFFF"/>
        <w:spacing w:before="0" w:beforeAutospacing="0" w:after="0" w:afterAutospacing="0"/>
        <w:rPr>
          <w:rFonts w:ascii="Calibri" w:hAnsi="Calibri"/>
          <w:color w:val="000000"/>
          <w:sz w:val="22"/>
          <w:szCs w:val="22"/>
        </w:rPr>
      </w:pPr>
    </w:p>
    <w:p w:rsidR="00885949" w:rsidRPr="002F0AED" w:rsidRDefault="002F0AED" w:rsidP="002F0AED">
      <w:pPr>
        <w:pStyle w:val="c5"/>
        <w:shd w:val="clear" w:color="auto" w:fill="FFFFFF"/>
        <w:spacing w:before="0" w:beforeAutospacing="0" w:after="0" w:afterAutospacing="0"/>
        <w:ind w:left="16" w:right="16"/>
        <w:jc w:val="center"/>
        <w:rPr>
          <w:rFonts w:ascii="Calibri" w:hAnsi="Calibri"/>
          <w:color w:val="000000"/>
          <w:sz w:val="22"/>
          <w:szCs w:val="22"/>
        </w:rPr>
      </w:pPr>
      <w:r w:rsidRPr="002F0AED">
        <w:rPr>
          <w:rStyle w:val="c2"/>
          <w:bCs/>
          <w:color w:val="000000"/>
          <w:sz w:val="28"/>
          <w:szCs w:val="28"/>
        </w:rPr>
        <w:lastRenderedPageBreak/>
        <w:t>9.  ПООЩРЕНИЯ И ДИСЦИПЛИНАРНОЕ ВОЗДЕЙСТВИЕ</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9.1.   Меры дисциплинарного взыскания не применяются к воспитанникам ДОУ.</w:t>
      </w:r>
    </w:p>
    <w:p w:rsidR="00885949" w:rsidRDefault="00885949" w:rsidP="00885949">
      <w:pPr>
        <w:pStyle w:val="c5"/>
        <w:shd w:val="clear" w:color="auto" w:fill="FFFFFF"/>
        <w:spacing w:before="0" w:beforeAutospacing="0" w:after="0" w:afterAutospacing="0"/>
        <w:ind w:left="16" w:right="16"/>
        <w:jc w:val="both"/>
        <w:rPr>
          <w:rFonts w:ascii="Calibri" w:hAnsi="Calibri"/>
          <w:color w:val="000000"/>
          <w:sz w:val="22"/>
          <w:szCs w:val="22"/>
        </w:rPr>
      </w:pPr>
      <w:r>
        <w:rPr>
          <w:rStyle w:val="c2"/>
          <w:color w:val="000000"/>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885949" w:rsidRDefault="00885949" w:rsidP="00885949">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призов и подарков.</w:t>
      </w:r>
    </w:p>
    <w:p w:rsidR="00483448" w:rsidRDefault="00483448"/>
    <w:sectPr w:rsidR="00483448" w:rsidSect="00483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949"/>
    <w:rsid w:val="000051CE"/>
    <w:rsid w:val="000654BF"/>
    <w:rsid w:val="002607DD"/>
    <w:rsid w:val="002F0AED"/>
    <w:rsid w:val="00392ABC"/>
    <w:rsid w:val="00483448"/>
    <w:rsid w:val="00572439"/>
    <w:rsid w:val="00742408"/>
    <w:rsid w:val="007743F4"/>
    <w:rsid w:val="00885949"/>
    <w:rsid w:val="00C63E2F"/>
    <w:rsid w:val="00D31B1F"/>
    <w:rsid w:val="00FE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85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85949"/>
  </w:style>
  <w:style w:type="paragraph" w:customStyle="1" w:styleId="c5">
    <w:name w:val="c5"/>
    <w:basedOn w:val="a"/>
    <w:rsid w:val="00885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85949"/>
  </w:style>
  <w:style w:type="paragraph" w:customStyle="1" w:styleId="c0">
    <w:name w:val="c0"/>
    <w:basedOn w:val="a"/>
    <w:rsid w:val="00885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qFormat/>
    <w:rsid w:val="00742408"/>
    <w:pPr>
      <w:spacing w:after="12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742408"/>
    <w:rPr>
      <w:rFonts w:ascii="Times New Roman" w:eastAsia="Times New Roman" w:hAnsi="Times New Roman" w:cs="Times New Roman"/>
      <w:sz w:val="28"/>
      <w:szCs w:val="24"/>
      <w:lang w:eastAsia="ru-RU"/>
    </w:rPr>
  </w:style>
  <w:style w:type="paragraph" w:styleId="a5">
    <w:name w:val="No Spacing"/>
    <w:uiPriority w:val="1"/>
    <w:qFormat/>
    <w:rsid w:val="00742408"/>
    <w:pPr>
      <w:spacing w:after="0" w:line="240" w:lineRule="auto"/>
    </w:pPr>
  </w:style>
  <w:style w:type="table" w:styleId="a6">
    <w:name w:val="Table Grid"/>
    <w:basedOn w:val="a1"/>
    <w:uiPriority w:val="59"/>
    <w:rsid w:val="00742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051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dc:creator>
  <cp:keywords/>
  <dc:description/>
  <cp:lastModifiedBy>ДС №6</cp:lastModifiedBy>
  <cp:revision>3</cp:revision>
  <dcterms:created xsi:type="dcterms:W3CDTF">2018-06-06T07:53:00Z</dcterms:created>
  <dcterms:modified xsi:type="dcterms:W3CDTF">2018-06-08T06:15:00Z</dcterms:modified>
</cp:coreProperties>
</file>