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46" w:rsidRPr="002F7A46" w:rsidRDefault="007B2E96" w:rsidP="007B2E96">
      <w:pPr>
        <w:pStyle w:val="c1"/>
        <w:shd w:val="clear" w:color="auto" w:fill="FFFFFF"/>
        <w:spacing w:before="0" w:beforeAutospacing="0" w:after="0" w:afterAutospacing="0"/>
        <w:ind w:left="-1701" w:firstLine="1701"/>
        <w:jc w:val="center"/>
        <w:rPr>
          <w:rStyle w:val="c2"/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7317921" cy="10504714"/>
            <wp:effectExtent l="19050" t="0" r="0" b="0"/>
            <wp:docPr id="1" name="Рисунок 0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3212" cy="1049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E96" w:rsidRDefault="007B2E96" w:rsidP="007B2E96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6"/>
        <w:jc w:val="center"/>
        <w:rPr>
          <w:rStyle w:val="c2"/>
          <w:bCs/>
          <w:color w:val="000000"/>
          <w:sz w:val="28"/>
          <w:szCs w:val="28"/>
        </w:rPr>
        <w:sectPr w:rsidR="007B2E96" w:rsidSect="007B2E96">
          <w:footerReference w:type="default" r:id="rId8"/>
          <w:pgSz w:w="11906" w:h="16838"/>
          <w:pgMar w:top="0" w:right="0" w:bottom="142" w:left="0" w:header="708" w:footer="708" w:gutter="0"/>
          <w:cols w:space="708"/>
          <w:titlePg/>
          <w:docGrid w:linePitch="360"/>
        </w:sectPr>
      </w:pPr>
    </w:p>
    <w:p w:rsidR="002F7A46" w:rsidRPr="007B2E96" w:rsidRDefault="002F7A46" w:rsidP="007B2E96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6"/>
        <w:jc w:val="center"/>
        <w:rPr>
          <w:rStyle w:val="c2"/>
          <w:bCs/>
          <w:color w:val="000000"/>
          <w:sz w:val="28"/>
          <w:szCs w:val="28"/>
        </w:rPr>
      </w:pPr>
      <w:r w:rsidRPr="007B2E96">
        <w:rPr>
          <w:rStyle w:val="c2"/>
          <w:bCs/>
          <w:color w:val="000000"/>
          <w:sz w:val="28"/>
          <w:szCs w:val="28"/>
        </w:rPr>
        <w:lastRenderedPageBreak/>
        <w:t>ОБЩИЕ ПОЛОЖЕНИЯ</w:t>
      </w:r>
    </w:p>
    <w:p w:rsidR="002F7A46" w:rsidRPr="00742408" w:rsidRDefault="002F7A46" w:rsidP="002F7A46">
      <w:pPr>
        <w:pStyle w:val="c5"/>
        <w:shd w:val="clear" w:color="auto" w:fill="FFFFFF"/>
        <w:spacing w:before="0" w:beforeAutospacing="0" w:after="0" w:afterAutospacing="0"/>
        <w:ind w:left="376" w:right="16"/>
        <w:rPr>
          <w:rFonts w:ascii="Calibri" w:hAnsi="Calibri"/>
          <w:color w:val="000000"/>
          <w:sz w:val="22"/>
          <w:szCs w:val="22"/>
        </w:rPr>
      </w:pPr>
    </w:p>
    <w:p w:rsidR="002F7A46" w:rsidRDefault="002F7A46" w:rsidP="002F7A46">
      <w:pPr>
        <w:pStyle w:val="a8"/>
        <w:numPr>
          <w:ilvl w:val="1"/>
          <w:numId w:val="1"/>
        </w:numPr>
        <w:spacing w:after="0" w:line="240" w:lineRule="auto"/>
        <w:ind w:left="0" w:firstLine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7A4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</w:t>
      </w:r>
      <w:r w:rsidRPr="002F7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Порядок) </w:t>
      </w:r>
      <w:r w:rsidRPr="002F7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2F7A4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муниципальном бюджетном </w:t>
      </w:r>
      <w:r w:rsidRPr="002F7A46">
        <w:rPr>
          <w:rFonts w:ascii="Times New Roman" w:hAnsi="Times New Roman" w:cs="Times New Roman"/>
          <w:color w:val="000000"/>
          <w:sz w:val="28"/>
          <w:szCs w:val="28"/>
        </w:rPr>
        <w:t>дошкольном образовательном учреждении</w:t>
      </w:r>
      <w:r w:rsidRPr="002F7A46">
        <w:rPr>
          <w:rFonts w:ascii="Times New Roman" w:hAnsi="Times New Roman" w:cs="Times New Roman"/>
          <w:sz w:val="28"/>
          <w:szCs w:val="28"/>
        </w:rPr>
        <w:t xml:space="preserve"> детский сад №6  города Кропоткин</w:t>
      </w:r>
      <w:r w:rsidRPr="002F7A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F7A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разработан в соответствии с </w:t>
      </w:r>
      <w:hyperlink r:id="rId9" w:anchor="/document/70291362/entry/108190" w:history="1">
        <w:r w:rsidRPr="002F7A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11 статьи 13</w:t>
        </w:r>
      </w:hyperlink>
      <w:r w:rsidRPr="002F7A46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29 декабря 2012 г. N 273-ФЗ «Об образовании в Российской Федерации» и на основании</w:t>
      </w:r>
      <w:r w:rsidRPr="002F7A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F7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РФ от 29</w:t>
      </w:r>
      <w:proofErr w:type="gramEnd"/>
      <w:r w:rsidRPr="002F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2013 г. N 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2F7A46" w:rsidRPr="002F7A46" w:rsidRDefault="002F7A46" w:rsidP="002F7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03A" w:rsidRPr="00D9314F" w:rsidRDefault="00D7503A" w:rsidP="00D9314F">
      <w:pPr>
        <w:pStyle w:val="a8"/>
        <w:numPr>
          <w:ilvl w:val="1"/>
          <w:numId w:val="1"/>
        </w:numPr>
        <w:spacing w:after="0" w:line="240" w:lineRule="auto"/>
        <w:ind w:left="0" w:firstLine="1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E12A69" w:rsidRPr="00D9314F" w:rsidRDefault="00E12A69" w:rsidP="00D93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является обязательным 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образовательной деятельности и реализации дополнительных общеобразовательных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2A69" w:rsidRPr="00D9314F" w:rsidRDefault="00E12A69" w:rsidP="00D931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ТРЕБОВАНИЯ К ОРГАНИЗАЦИИ И ОСУЩЕСТВЛЕНИЮ ОБРАЗОВАТЕЛЬНОЙ ДЕЯТЕЛЬНОСТИ ПО ДОПОЛНИТЕЛЬНЫМ ОБЩЕОБРАЗОВАТЕЛЬНЫМ ПРОГРАММАМ</w:t>
      </w:r>
    </w:p>
    <w:p w:rsidR="00D7503A" w:rsidRPr="00D9314F" w:rsidRDefault="00E12A69" w:rsidP="00B25D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Образовательная деятельность по дополнительным общеобразовательным программам должна быть направлена </w:t>
      </w:r>
      <w:proofErr w:type="gramStart"/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503A" w:rsidRPr="00B25D9B" w:rsidRDefault="00D7503A" w:rsidP="00B25D9B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творческих способностей </w:t>
      </w:r>
      <w:r w:rsidR="00E12A69" w:rsidRPr="00B25D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B25D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03A" w:rsidRPr="00B25D9B" w:rsidRDefault="00D7503A" w:rsidP="00B25D9B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удовлетворение индивидуальных потребностей </w:t>
      </w:r>
      <w:r w:rsidR="00E12A69" w:rsidRPr="00B25D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B2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D7503A" w:rsidRPr="00B25D9B" w:rsidRDefault="00D7503A" w:rsidP="00B25D9B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культуры здорового и безопасного образа жизни, укрепление здоровья </w:t>
      </w:r>
      <w:r w:rsidR="00E12A69" w:rsidRPr="00B25D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B25D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03A" w:rsidRPr="00B25D9B" w:rsidRDefault="00D7503A" w:rsidP="00B25D9B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духовно-нравственного, гражданско-патриотического, военно-патриотическог</w:t>
      </w:r>
      <w:r w:rsidR="00E12A69" w:rsidRPr="00B25D9B">
        <w:rPr>
          <w:rFonts w:ascii="Times New Roman" w:eastAsia="Times New Roman" w:hAnsi="Times New Roman" w:cs="Times New Roman"/>
          <w:sz w:val="28"/>
          <w:szCs w:val="28"/>
          <w:lang w:eastAsia="ru-RU"/>
        </w:rPr>
        <w:t>о, трудового воспитания</w:t>
      </w:r>
      <w:r w:rsidRPr="00B25D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03A" w:rsidRPr="00B25D9B" w:rsidRDefault="00D7503A" w:rsidP="00B25D9B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выявление, развитие и поддержку талантливых </w:t>
      </w:r>
      <w:r w:rsidR="00E12A69" w:rsidRPr="00B25D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B25D9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лиц, проявивших выдающиеся способности;</w:t>
      </w:r>
    </w:p>
    <w:p w:rsidR="00D7503A" w:rsidRPr="00B25D9B" w:rsidRDefault="00D7503A" w:rsidP="00B25D9B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обеспечение необходимых условий для личностного развития, укрепление здоровья, профессионального самоопределения и творческого труда </w:t>
      </w:r>
      <w:r w:rsidR="00E12A69" w:rsidRPr="00B25D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B25D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03A" w:rsidRPr="00B25D9B" w:rsidRDefault="00D7503A" w:rsidP="00B25D9B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социализацию и адаптацию </w:t>
      </w:r>
      <w:r w:rsidR="00E12A69" w:rsidRPr="00B25D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B2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жизни в обществе;</w:t>
      </w:r>
    </w:p>
    <w:p w:rsidR="00D7503A" w:rsidRPr="00B25D9B" w:rsidRDefault="00D7503A" w:rsidP="00B25D9B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общей культуры </w:t>
      </w:r>
      <w:r w:rsidR="00E12A69" w:rsidRPr="00B25D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B25D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03A" w:rsidRPr="00B25D9B" w:rsidRDefault="00D7503A" w:rsidP="00B25D9B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удовлетворение иных образовательных потребностей и интересов </w:t>
      </w:r>
      <w:r w:rsidR="00E12A69" w:rsidRPr="00B25D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B25D9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противоречащих законодательству Российской Федерации, осуществляемых за пределами </w:t>
      </w:r>
      <w:hyperlink r:id="rId10" w:anchor="/document/5632903/entry/0" w:history="1">
        <w:r w:rsidRPr="00B25D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федеральных государственных образовательных стандартов</w:t>
        </w:r>
      </w:hyperlink>
      <w:r w:rsidRPr="00B25D9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федеральных государственных требований.</w:t>
      </w:r>
    </w:p>
    <w:p w:rsidR="00E12A69" w:rsidRPr="00D9314F" w:rsidRDefault="00E12A69" w:rsidP="00D931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РЕАЛИЗАЦИИ ПРОГРАММ</w:t>
      </w:r>
    </w:p>
    <w:p w:rsidR="00C017CC" w:rsidRPr="00D9314F" w:rsidRDefault="00E12A69" w:rsidP="00D93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Содержание дополнительных </w:t>
      </w:r>
      <w:proofErr w:type="spellStart"/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и сроки </w:t>
      </w:r>
      <w:proofErr w:type="gramStart"/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ним</w:t>
      </w:r>
      <w:proofErr w:type="gramEnd"/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образовательной программой, разработанной и утвержденной организацией, осуществляющей образовательную де</w:t>
      </w:r>
      <w:r w:rsid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ятельность (далее – ДОУ)</w:t>
      </w:r>
    </w:p>
    <w:p w:rsidR="00C017CC" w:rsidRPr="00D9314F" w:rsidRDefault="00C017CC" w:rsidP="00D93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реализуе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дополнительные общеобразовательные программы в течение всего календарного года</w:t>
      </w:r>
    </w:p>
    <w:p w:rsidR="00D7503A" w:rsidRPr="00D9314F" w:rsidRDefault="00C017CC" w:rsidP="00D93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организуе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образовательный процесс в соответствии с индивидуальными учебными планами в объединениях по интересам, сформированных в группы 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D7503A" w:rsidRPr="00D9314F" w:rsidRDefault="00C017CC" w:rsidP="00D93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</w:t>
      </w:r>
      <w:r w:rsid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D7503A" w:rsidRPr="00D9314F" w:rsidRDefault="00C017CC" w:rsidP="00D93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D7503A" w:rsidRPr="00D9314F" w:rsidRDefault="00C017CC" w:rsidP="00D93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объединениях могут проводиться по группам, индивидуально или всем составом объединения.</w:t>
      </w:r>
    </w:p>
    <w:p w:rsidR="00D7503A" w:rsidRPr="00D9314F" w:rsidRDefault="00D7503A" w:rsidP="00D93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сочетание различных форм получения образования и форм обучения</w:t>
      </w:r>
      <w:r w:rsidR="00C017CC" w:rsidRPr="00D9314F">
        <w:rPr>
          <w:rFonts w:ascii="Times New Roman" w:hAnsi="Times New Roman" w:cs="Times New Roman"/>
          <w:sz w:val="28"/>
          <w:szCs w:val="28"/>
        </w:rPr>
        <w:t>.</w:t>
      </w:r>
    </w:p>
    <w:p w:rsidR="00D7503A" w:rsidRPr="00D9314F" w:rsidRDefault="00C017CC" w:rsidP="00D93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proofErr w:type="gramStart"/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дополнительным общеобразовательным программам определяются </w:t>
      </w:r>
      <w:r w:rsid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самостоятельно, если иное не установлено законодательством Российской Федерации</w:t>
      </w:r>
      <w:r w:rsidRPr="00D9314F">
        <w:rPr>
          <w:rFonts w:ascii="Times New Roman" w:hAnsi="Times New Roman" w:cs="Times New Roman"/>
          <w:sz w:val="28"/>
          <w:szCs w:val="28"/>
        </w:rPr>
        <w:t>.</w:t>
      </w:r>
    </w:p>
    <w:p w:rsidR="00D7503A" w:rsidRPr="00D9314F" w:rsidRDefault="00C017CC" w:rsidP="00D93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учащихся в объединении, их возрастные категории, а также продолжительность учебных занятий в объединении зависят от 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направленности дополнительных общеобразовательных программ и определяются локальным нормативным актом </w:t>
      </w:r>
      <w:r w:rsid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D7503A" w:rsidRPr="00D9314F" w:rsidRDefault="00C017CC" w:rsidP="00D93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учащийся имеет право заниматься в нескольких объединениях, менять их.</w:t>
      </w:r>
    </w:p>
    <w:p w:rsidR="00C017CC" w:rsidRPr="00D9314F" w:rsidRDefault="00C017CC" w:rsidP="00D931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РЕАЛИЗАЦИИ ПРОГРАММ</w:t>
      </w:r>
    </w:p>
    <w:p w:rsidR="00D7503A" w:rsidRPr="00D9314F" w:rsidRDefault="00C017CC" w:rsidP="00D93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r w:rsidRPr="00D9314F">
        <w:rPr>
          <w:rFonts w:ascii="Times New Roman" w:hAnsi="Times New Roman" w:cs="Times New Roman"/>
          <w:sz w:val="28"/>
          <w:szCs w:val="28"/>
        </w:rPr>
        <w:t>.</w:t>
      </w:r>
    </w:p>
    <w:p w:rsidR="00D7503A" w:rsidRPr="00D9314F" w:rsidRDefault="00C017CC" w:rsidP="00D93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дополнительных общеобразовательных программ 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использоваться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образовательные технологии, в том числе дистанционные образовательные технологии, электронное обучени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03A" w:rsidRPr="00D9314F" w:rsidRDefault="00C017CC" w:rsidP="00D93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дополнительных общеобразовательных программ </w:t>
      </w:r>
      <w:r w:rsid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</w:t>
      </w:r>
      <w:r w:rsidRPr="00D9314F">
        <w:rPr>
          <w:rFonts w:ascii="Times New Roman" w:hAnsi="Times New Roman" w:cs="Times New Roman"/>
          <w:sz w:val="28"/>
          <w:szCs w:val="28"/>
        </w:rPr>
        <w:t>.</w:t>
      </w:r>
    </w:p>
    <w:p w:rsidR="00D7503A" w:rsidRPr="00D9314F" w:rsidRDefault="00C017CC" w:rsidP="00D93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</w:t>
      </w:r>
      <w:r w:rsidRPr="00D9314F">
        <w:rPr>
          <w:rFonts w:ascii="Times New Roman" w:hAnsi="Times New Roman" w:cs="Times New Roman"/>
          <w:sz w:val="28"/>
          <w:szCs w:val="28"/>
        </w:rPr>
        <w:t>.</w:t>
      </w:r>
    </w:p>
    <w:p w:rsidR="00C017CC" w:rsidRPr="00D9314F" w:rsidRDefault="00C017CC" w:rsidP="00D931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B3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И </w:t>
      </w:r>
      <w:r w:rsidR="00A46984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 ПРОГРАММ</w:t>
      </w:r>
    </w:p>
    <w:p w:rsidR="00D7503A" w:rsidRPr="00D9314F" w:rsidRDefault="00A46984" w:rsidP="00D93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ополнительные общеобразовательные программы 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обновляются 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развития науки, техники, культуры, экономики, технологий и социальной сферы.</w:t>
      </w:r>
    </w:p>
    <w:p w:rsidR="00A46984" w:rsidRPr="00D9314F" w:rsidRDefault="00A46984" w:rsidP="00D93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бразовательная деятельность осуществляется на государственном языке Российской Федерации </w:t>
      </w:r>
    </w:p>
    <w:p w:rsidR="00D7503A" w:rsidRPr="00D9314F" w:rsidRDefault="00A46984" w:rsidP="00D93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Расписание занятий составляется 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наиболее благоприятного режима труда и отдыха 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воспитанников, 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представлению педагогических работников с учетом пожеланий учащихся, родителей (законных представителей) несовершеннолетних и возрастных особенностей 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03A" w:rsidRPr="00D9314F" w:rsidRDefault="00A46984" w:rsidP="00D93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реализации дополнительных общеобразовательных программ 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 организация и проведение массовых мероприятий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297F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создания необходимых условий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совместного труда и (или) отдыха </w:t>
      </w:r>
      <w:r w:rsidR="00A9297F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и 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представителей).</w:t>
      </w:r>
    </w:p>
    <w:p w:rsidR="00D7503A" w:rsidRPr="00D9314F" w:rsidRDefault="00A9297F" w:rsidP="00D93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работе объединений при наличии условий и согласия руководителя объединения могут участвовать совместно с 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воспитанниками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родители (законные представители) без включения в основной состав.</w:t>
      </w:r>
    </w:p>
    <w:p w:rsidR="00D7503A" w:rsidRPr="00D9314F" w:rsidRDefault="00A9297F" w:rsidP="00D93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D7503A" w:rsidRPr="00D9314F" w:rsidRDefault="00A9297F" w:rsidP="00D93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самостоятельно определяе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формы аудиторных занятий, а также формы, порядок и периодичность проведения промежуточной аттестации 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97F" w:rsidRPr="00D9314F" w:rsidRDefault="00A9297F" w:rsidP="00D931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РЕАЛИЗАЦИИ ПРОГРАММ ДЛЯ ВОСПИТАННИКОВ С ОГРАНИЧЕННЫМИ ВОЗМОЖНОСТЯМИ ЗДОРОВЬЯ, ДЕТЕЙ-ИНВАЛИДОВ, ИНВАЛИДОВ</w:t>
      </w:r>
    </w:p>
    <w:p w:rsidR="00D7503A" w:rsidRPr="00D9314F" w:rsidRDefault="00A9297F" w:rsidP="00D93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здоровья, детей-инвалидов, инвалидов 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организуе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образовательный процесс по дополнительным общеобразовательным программам с учетом особенностей психофизического развития указанных категорий 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03A" w:rsidRPr="00D9314F" w:rsidRDefault="00A9297F" w:rsidP="00D93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ДОУ </w:t>
      </w:r>
      <w:r w:rsidR="00D869D3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="00456689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69D3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D869D3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специальные условия, без которых невозможно или затруднено освоение дополнительных общеобразовательных программ указанными категориями </w:t>
      </w:r>
      <w:r w:rsid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заключением </w:t>
      </w:r>
      <w:proofErr w:type="spellStart"/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и индивидуальной программой реабилитации ребенка-инвалида и инвалида.</w:t>
      </w:r>
    </w:p>
    <w:p w:rsidR="00D7503A" w:rsidRPr="00D9314F" w:rsidRDefault="00D7503A" w:rsidP="00D931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специальными условиями для получения дополнительного образования </w:t>
      </w:r>
      <w:r w:rsidR="00456689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воспитанниками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здоровья, детьми-инвалидами и инвалидами понимаются условия обучения, воспитания и развития таких </w:t>
      </w:r>
      <w:r w:rsidR="00456689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</w:t>
      </w:r>
      <w:r w:rsidR="00456689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 техническую помощь, проведение</w:t>
      </w:r>
      <w:proofErr w:type="gramEnd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</w:t>
      </w:r>
      <w:proofErr w:type="gramStart"/>
      <w:r w:rsidR="00456689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здоровья, детьми-инвалидами и инвалидам</w:t>
      </w:r>
      <w:r w:rsidR="00456689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D7503A" w:rsidRPr="00D9314F" w:rsidRDefault="00456689" w:rsidP="00D93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proofErr w:type="gramStart"/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обучения по дополнительным общеразвивающим программам для 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</w:t>
      </w:r>
      <w:proofErr w:type="spellStart"/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- для 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возможностями здоровья, а также в соответствии с индивидуальной программой реабилитации - для 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детей-инвалидов и инвалидов.</w:t>
      </w:r>
      <w:proofErr w:type="gramEnd"/>
    </w:p>
    <w:p w:rsidR="00D7503A" w:rsidRPr="00D9314F" w:rsidRDefault="00456689" w:rsidP="00D93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доступности получения дополнительного образования 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воспитанниками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здоровья, детьми-инвалидами и инвалидами 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обеспечивае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D7503A" w:rsidRPr="00D9314F" w:rsidRDefault="00D7503A" w:rsidP="00D93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для </w:t>
      </w:r>
      <w:r w:rsidR="00456689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по зрению:</w:t>
      </w:r>
    </w:p>
    <w:p w:rsidR="00D9314F" w:rsidRDefault="00456689" w:rsidP="00D93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адаптацию официального сайта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с учетом особых потребностей инвалидов по зрению с приведением их к международному стандарту</w:t>
      </w:r>
      <w:proofErr w:type="gramEnd"/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доступности </w:t>
      </w:r>
      <w:proofErr w:type="spellStart"/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веб-контента</w:t>
      </w:r>
      <w:proofErr w:type="spellEnd"/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веб-сервисов</w:t>
      </w:r>
      <w:proofErr w:type="spellEnd"/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(WCAG);</w:t>
      </w:r>
    </w:p>
    <w:p w:rsidR="00D7503A" w:rsidRPr="00D9314F" w:rsidRDefault="00D7503A" w:rsidP="00D93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в доступных </w:t>
      </w:r>
      <w:r w:rsidR="00456689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  <w:proofErr w:type="gramEnd"/>
    </w:p>
    <w:p w:rsidR="00D7503A" w:rsidRPr="00D9314F" w:rsidRDefault="00D7503A" w:rsidP="00D93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присутствие ассистента, оказывающего </w:t>
      </w:r>
      <w:proofErr w:type="gramStart"/>
      <w:r w:rsidR="00456689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 помощь;</w:t>
      </w:r>
    </w:p>
    <w:p w:rsidR="00D7503A" w:rsidRPr="00D9314F" w:rsidRDefault="00D7503A" w:rsidP="00D93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выпуска альтернативных форматов печатных материалов</w:t>
      </w:r>
      <w:r w:rsidR="00456689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(крупный шрифт или </w:t>
      </w:r>
      <w:proofErr w:type="spellStart"/>
      <w:r w:rsidR="00456689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аудиофайлы</w:t>
      </w:r>
      <w:proofErr w:type="spellEnd"/>
      <w:r w:rsidR="00456689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7503A" w:rsidRPr="00D9314F" w:rsidRDefault="00D7503A" w:rsidP="00D93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для </w:t>
      </w:r>
      <w:proofErr w:type="gramStart"/>
      <w:r w:rsidR="00456689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по слуху:</w:t>
      </w:r>
    </w:p>
    <w:p w:rsidR="00456689" w:rsidRPr="00D9314F" w:rsidRDefault="00D7503A" w:rsidP="00D93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звуковой справочной информации о расписании учебных занятий визуальной</w:t>
      </w:r>
      <w:r w:rsidR="00456689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03A" w:rsidRPr="00D9314F" w:rsidRDefault="00D7503A" w:rsidP="00D93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надлежащими звуковыми средствами воспроизведения</w:t>
      </w:r>
      <w:r w:rsidR="00456689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</w:t>
      </w:r>
    </w:p>
    <w:p w:rsidR="00D9314F" w:rsidRDefault="00D7503A" w:rsidP="00D93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для </w:t>
      </w:r>
      <w:proofErr w:type="gramStart"/>
      <w:r w:rsidR="00456689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имеющих нарушения опорно-двигательного аппарата: </w:t>
      </w:r>
    </w:p>
    <w:p w:rsidR="00D7503A" w:rsidRPr="00D9314F" w:rsidRDefault="00D7503A" w:rsidP="00D93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материально-технические условия должны обеспечивать возможность беспрепятственного доступа в учебные помещения, столовые, туалетные и другие помещения </w:t>
      </w:r>
      <w:r w:rsidR="00456689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D7503A" w:rsidRPr="00D9314F" w:rsidRDefault="003C1723" w:rsidP="00D93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Численный состав объединения может быть уменьшен при включении в него 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и (или) детей-инвалидов, инвалидов.</w:t>
      </w:r>
    </w:p>
    <w:p w:rsidR="00D7503A" w:rsidRPr="00D9314F" w:rsidRDefault="003C1723" w:rsidP="00D93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6.6. 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здоровья, детей инвалидов и инвалидов в учебной группе устанавливается до 15 человек.</w:t>
      </w:r>
    </w:p>
    <w:p w:rsidR="003C1723" w:rsidRPr="00D9314F" w:rsidRDefault="003C1723" w:rsidP="00D93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 объединениях с 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здоровья, детьми-инвалидами и инвалидами могут быть организованы как совместно с другими 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воспитанниками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в отдельных группах</w:t>
      </w:r>
      <w:r w:rsidR="00B25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03A" w:rsidRPr="00D9314F" w:rsidRDefault="003C1723" w:rsidP="00D93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щимися с ограниченными возможностями здоровья, детьми-инвалидами и инвалидами может проводиться индивидуальная работа как в 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по месту жительства.</w:t>
      </w:r>
    </w:p>
    <w:p w:rsidR="00D7503A" w:rsidRPr="00D9314F" w:rsidRDefault="003C1723" w:rsidP="00D93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6.9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Содержание дополнительного образования и условия организации обучения и </w:t>
      </w:r>
      <w:proofErr w:type="gramStart"/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D9314F">
        <w:rPr>
          <w:rFonts w:ascii="Times New Roman" w:hAnsi="Times New Roman" w:cs="Times New Roman"/>
          <w:sz w:val="28"/>
          <w:szCs w:val="28"/>
        </w:rPr>
        <w:t>.</w:t>
      </w:r>
    </w:p>
    <w:p w:rsidR="00D7503A" w:rsidRPr="00D9314F" w:rsidRDefault="003C1723" w:rsidP="00D93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 </w:t>
      </w:r>
      <w:proofErr w:type="gramStart"/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дополнительным общеобразовательным программам 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с ограниченными возможностями здоровья, детей-инвалидов и инвалидов осуществляется 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особенностей психофизического развития, индивидуальных возможностей и состояния здоровья таких 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воспитанников.</w:t>
      </w:r>
    </w:p>
    <w:p w:rsidR="00D7503A" w:rsidRPr="00D9314F" w:rsidRDefault="003C1723" w:rsidP="00D93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6.11. 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D7503A" w:rsidRPr="00D9314F" w:rsidRDefault="003C1723" w:rsidP="00D93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реализации дополнительных общеобразовательных программ 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сурдопереводчиков</w:t>
      </w:r>
      <w:proofErr w:type="spellEnd"/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тифлосурдопереводчико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723" w:rsidRPr="00D9314F" w:rsidRDefault="003C1723" w:rsidP="00B25D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ВЕДЕНИЯ ДОПОЛНИТЕЛЬНОЙ ОБРАЗОВАТЕЛЬНОЙ </w:t>
      </w:r>
      <w:proofErr w:type="gramStart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 В</w:t>
      </w:r>
      <w:proofErr w:type="gramEnd"/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</w:t>
      </w:r>
    </w:p>
    <w:p w:rsidR="00D7503A" w:rsidRPr="00D9314F" w:rsidRDefault="003C1723" w:rsidP="00D931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может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</w:t>
      </w:r>
      <w:proofErr w:type="spellStart"/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досуговой</w:t>
      </w:r>
      <w:proofErr w:type="spellEnd"/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="00D9314F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воспитанников</w:t>
      </w:r>
      <w:r w:rsidR="00D7503A" w:rsidRPr="00D9314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молодежным и детским общественным объединениям и организациям на договорной основе.</w:t>
      </w:r>
    </w:p>
    <w:p w:rsidR="00483448" w:rsidRPr="00D9314F" w:rsidRDefault="00483448" w:rsidP="00D93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3448" w:rsidRPr="00D9314F" w:rsidSect="007B2E96"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F3F" w:rsidRDefault="00403F3F" w:rsidP="00B25D9B">
      <w:pPr>
        <w:spacing w:after="0" w:line="240" w:lineRule="auto"/>
      </w:pPr>
      <w:r>
        <w:separator/>
      </w:r>
    </w:p>
  </w:endnote>
  <w:endnote w:type="continuationSeparator" w:id="0">
    <w:p w:rsidR="00403F3F" w:rsidRDefault="00403F3F" w:rsidP="00B2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14082"/>
      <w:docPartObj>
        <w:docPartGallery w:val="Page Numbers (Bottom of Page)"/>
        <w:docPartUnique/>
      </w:docPartObj>
    </w:sdtPr>
    <w:sdtContent>
      <w:p w:rsidR="00B25D9B" w:rsidRDefault="00795D27">
        <w:pPr>
          <w:pStyle w:val="ab"/>
          <w:jc w:val="right"/>
        </w:pPr>
        <w:fldSimple w:instr=" PAGE   \* MERGEFORMAT ">
          <w:r w:rsidR="007B2E96">
            <w:rPr>
              <w:noProof/>
            </w:rPr>
            <w:t>3</w:t>
          </w:r>
        </w:fldSimple>
      </w:p>
    </w:sdtContent>
  </w:sdt>
  <w:p w:rsidR="00B25D9B" w:rsidRDefault="00B25D9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F3F" w:rsidRDefault="00403F3F" w:rsidP="00B25D9B">
      <w:pPr>
        <w:spacing w:after="0" w:line="240" w:lineRule="auto"/>
      </w:pPr>
      <w:r>
        <w:separator/>
      </w:r>
    </w:p>
  </w:footnote>
  <w:footnote w:type="continuationSeparator" w:id="0">
    <w:p w:rsidR="00403F3F" w:rsidRDefault="00403F3F" w:rsidP="00B25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3885"/>
    <w:multiLevelType w:val="multilevel"/>
    <w:tmpl w:val="7D3AA626"/>
    <w:lvl w:ilvl="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6" w:hanging="420"/>
      </w:pPr>
      <w:rPr>
        <w:rFonts w:hint="default"/>
        <w:color w:val="22272F"/>
      </w:rPr>
    </w:lvl>
    <w:lvl w:ilvl="2">
      <w:start w:val="1"/>
      <w:numFmt w:val="decimal"/>
      <w:isLgl/>
      <w:lvlText w:val="%1.%2.%3"/>
      <w:lvlJc w:val="left"/>
      <w:pPr>
        <w:ind w:left="736" w:hanging="720"/>
      </w:pPr>
      <w:rPr>
        <w:rFonts w:hint="default"/>
        <w:color w:val="22272F"/>
      </w:rPr>
    </w:lvl>
    <w:lvl w:ilvl="3">
      <w:start w:val="1"/>
      <w:numFmt w:val="decimal"/>
      <w:isLgl/>
      <w:lvlText w:val="%1.%2.%3.%4"/>
      <w:lvlJc w:val="left"/>
      <w:pPr>
        <w:ind w:left="1096" w:hanging="1080"/>
      </w:pPr>
      <w:rPr>
        <w:rFonts w:hint="default"/>
        <w:color w:val="22272F"/>
      </w:rPr>
    </w:lvl>
    <w:lvl w:ilvl="4">
      <w:start w:val="1"/>
      <w:numFmt w:val="decimal"/>
      <w:isLgl/>
      <w:lvlText w:val="%1.%2.%3.%4.%5"/>
      <w:lvlJc w:val="left"/>
      <w:pPr>
        <w:ind w:left="1096" w:hanging="1080"/>
      </w:pPr>
      <w:rPr>
        <w:rFonts w:hint="default"/>
        <w:color w:val="22272F"/>
      </w:rPr>
    </w:lvl>
    <w:lvl w:ilvl="5">
      <w:start w:val="1"/>
      <w:numFmt w:val="decimal"/>
      <w:isLgl/>
      <w:lvlText w:val="%1.%2.%3.%4.%5.%6"/>
      <w:lvlJc w:val="left"/>
      <w:pPr>
        <w:ind w:left="1456" w:hanging="1440"/>
      </w:pPr>
      <w:rPr>
        <w:rFonts w:hint="default"/>
        <w:color w:val="22272F"/>
      </w:rPr>
    </w:lvl>
    <w:lvl w:ilvl="6">
      <w:start w:val="1"/>
      <w:numFmt w:val="decimal"/>
      <w:isLgl/>
      <w:lvlText w:val="%1.%2.%3.%4.%5.%6.%7"/>
      <w:lvlJc w:val="left"/>
      <w:pPr>
        <w:ind w:left="1456" w:hanging="1440"/>
      </w:pPr>
      <w:rPr>
        <w:rFonts w:hint="default"/>
        <w:color w:val="22272F"/>
      </w:rPr>
    </w:lvl>
    <w:lvl w:ilvl="7">
      <w:start w:val="1"/>
      <w:numFmt w:val="decimal"/>
      <w:isLgl/>
      <w:lvlText w:val="%1.%2.%3.%4.%5.%6.%7.%8"/>
      <w:lvlJc w:val="left"/>
      <w:pPr>
        <w:ind w:left="1816" w:hanging="1800"/>
      </w:pPr>
      <w:rPr>
        <w:rFonts w:hint="default"/>
        <w:color w:val="22272F"/>
      </w:rPr>
    </w:lvl>
    <w:lvl w:ilvl="8">
      <w:start w:val="1"/>
      <w:numFmt w:val="decimal"/>
      <w:isLgl/>
      <w:lvlText w:val="%1.%2.%3.%4.%5.%6.%7.%8.%9"/>
      <w:lvlJc w:val="left"/>
      <w:pPr>
        <w:ind w:left="2176" w:hanging="2160"/>
      </w:pPr>
      <w:rPr>
        <w:rFonts w:hint="default"/>
        <w:color w:val="22272F"/>
      </w:rPr>
    </w:lvl>
  </w:abstractNum>
  <w:abstractNum w:abstractNumId="1">
    <w:nsid w:val="274E07AD"/>
    <w:multiLevelType w:val="multilevel"/>
    <w:tmpl w:val="7D3AA626"/>
    <w:lvl w:ilvl="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6" w:hanging="420"/>
      </w:pPr>
      <w:rPr>
        <w:rFonts w:hint="default"/>
        <w:color w:val="22272F"/>
      </w:rPr>
    </w:lvl>
    <w:lvl w:ilvl="2">
      <w:start w:val="1"/>
      <w:numFmt w:val="decimal"/>
      <w:isLgl/>
      <w:lvlText w:val="%1.%2.%3"/>
      <w:lvlJc w:val="left"/>
      <w:pPr>
        <w:ind w:left="736" w:hanging="720"/>
      </w:pPr>
      <w:rPr>
        <w:rFonts w:hint="default"/>
        <w:color w:val="22272F"/>
      </w:rPr>
    </w:lvl>
    <w:lvl w:ilvl="3">
      <w:start w:val="1"/>
      <w:numFmt w:val="decimal"/>
      <w:isLgl/>
      <w:lvlText w:val="%1.%2.%3.%4"/>
      <w:lvlJc w:val="left"/>
      <w:pPr>
        <w:ind w:left="1096" w:hanging="1080"/>
      </w:pPr>
      <w:rPr>
        <w:rFonts w:hint="default"/>
        <w:color w:val="22272F"/>
      </w:rPr>
    </w:lvl>
    <w:lvl w:ilvl="4">
      <w:start w:val="1"/>
      <w:numFmt w:val="decimal"/>
      <w:isLgl/>
      <w:lvlText w:val="%1.%2.%3.%4.%5"/>
      <w:lvlJc w:val="left"/>
      <w:pPr>
        <w:ind w:left="1096" w:hanging="1080"/>
      </w:pPr>
      <w:rPr>
        <w:rFonts w:hint="default"/>
        <w:color w:val="22272F"/>
      </w:rPr>
    </w:lvl>
    <w:lvl w:ilvl="5">
      <w:start w:val="1"/>
      <w:numFmt w:val="decimal"/>
      <w:isLgl/>
      <w:lvlText w:val="%1.%2.%3.%4.%5.%6"/>
      <w:lvlJc w:val="left"/>
      <w:pPr>
        <w:ind w:left="1456" w:hanging="1440"/>
      </w:pPr>
      <w:rPr>
        <w:rFonts w:hint="default"/>
        <w:color w:val="22272F"/>
      </w:rPr>
    </w:lvl>
    <w:lvl w:ilvl="6">
      <w:start w:val="1"/>
      <w:numFmt w:val="decimal"/>
      <w:isLgl/>
      <w:lvlText w:val="%1.%2.%3.%4.%5.%6.%7"/>
      <w:lvlJc w:val="left"/>
      <w:pPr>
        <w:ind w:left="1456" w:hanging="1440"/>
      </w:pPr>
      <w:rPr>
        <w:rFonts w:hint="default"/>
        <w:color w:val="22272F"/>
      </w:rPr>
    </w:lvl>
    <w:lvl w:ilvl="7">
      <w:start w:val="1"/>
      <w:numFmt w:val="decimal"/>
      <w:isLgl/>
      <w:lvlText w:val="%1.%2.%3.%4.%5.%6.%7.%8"/>
      <w:lvlJc w:val="left"/>
      <w:pPr>
        <w:ind w:left="1816" w:hanging="1800"/>
      </w:pPr>
      <w:rPr>
        <w:rFonts w:hint="default"/>
        <w:color w:val="22272F"/>
      </w:rPr>
    </w:lvl>
    <w:lvl w:ilvl="8">
      <w:start w:val="1"/>
      <w:numFmt w:val="decimal"/>
      <w:isLgl/>
      <w:lvlText w:val="%1.%2.%3.%4.%5.%6.%7.%8.%9"/>
      <w:lvlJc w:val="left"/>
      <w:pPr>
        <w:ind w:left="2176" w:hanging="2160"/>
      </w:pPr>
      <w:rPr>
        <w:rFonts w:hint="default"/>
        <w:color w:val="22272F"/>
      </w:rPr>
    </w:lvl>
  </w:abstractNum>
  <w:abstractNum w:abstractNumId="2">
    <w:nsid w:val="4150617F"/>
    <w:multiLevelType w:val="hybridMultilevel"/>
    <w:tmpl w:val="37E6D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03A"/>
    <w:rsid w:val="00001A35"/>
    <w:rsid w:val="000654BF"/>
    <w:rsid w:val="00175A07"/>
    <w:rsid w:val="001F74F2"/>
    <w:rsid w:val="00226FFE"/>
    <w:rsid w:val="002404F7"/>
    <w:rsid w:val="002607DD"/>
    <w:rsid w:val="002F7A46"/>
    <w:rsid w:val="00335538"/>
    <w:rsid w:val="00392ABC"/>
    <w:rsid w:val="003C1723"/>
    <w:rsid w:val="00403F3F"/>
    <w:rsid w:val="00456689"/>
    <w:rsid w:val="00483448"/>
    <w:rsid w:val="007743F4"/>
    <w:rsid w:val="00795D27"/>
    <w:rsid w:val="007B2E96"/>
    <w:rsid w:val="00A46984"/>
    <w:rsid w:val="00A9297F"/>
    <w:rsid w:val="00B25D9B"/>
    <w:rsid w:val="00B361D9"/>
    <w:rsid w:val="00C017CC"/>
    <w:rsid w:val="00CE334D"/>
    <w:rsid w:val="00D3105C"/>
    <w:rsid w:val="00D31116"/>
    <w:rsid w:val="00D31B1F"/>
    <w:rsid w:val="00D7503A"/>
    <w:rsid w:val="00D869D3"/>
    <w:rsid w:val="00D9314F"/>
    <w:rsid w:val="00E12A69"/>
    <w:rsid w:val="00FA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7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503A"/>
    <w:rPr>
      <w:color w:val="0000FF"/>
      <w:u w:val="single"/>
    </w:rPr>
  </w:style>
  <w:style w:type="paragraph" w:customStyle="1" w:styleId="s16">
    <w:name w:val="s_16"/>
    <w:basedOn w:val="a"/>
    <w:rsid w:val="00D7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D7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7503A"/>
  </w:style>
  <w:style w:type="paragraph" w:customStyle="1" w:styleId="s9">
    <w:name w:val="s_9"/>
    <w:basedOn w:val="a"/>
    <w:rsid w:val="00D7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F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F7A46"/>
  </w:style>
  <w:style w:type="paragraph" w:customStyle="1" w:styleId="c5">
    <w:name w:val="c5"/>
    <w:basedOn w:val="a"/>
    <w:rsid w:val="002F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F7A46"/>
  </w:style>
  <w:style w:type="paragraph" w:styleId="a4">
    <w:name w:val="Title"/>
    <w:basedOn w:val="a"/>
    <w:link w:val="a5"/>
    <w:qFormat/>
    <w:rsid w:val="002F7A46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2F7A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2F7A46"/>
    <w:pPr>
      <w:spacing w:after="0" w:line="240" w:lineRule="auto"/>
    </w:pPr>
  </w:style>
  <w:style w:type="table" w:styleId="a7">
    <w:name w:val="Table Grid"/>
    <w:basedOn w:val="a1"/>
    <w:uiPriority w:val="59"/>
    <w:rsid w:val="002F7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7A46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B25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25D9B"/>
  </w:style>
  <w:style w:type="paragraph" w:styleId="ab">
    <w:name w:val="footer"/>
    <w:basedOn w:val="a"/>
    <w:link w:val="ac"/>
    <w:uiPriority w:val="99"/>
    <w:unhideWhenUsed/>
    <w:rsid w:val="00B25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5D9B"/>
  </w:style>
  <w:style w:type="paragraph" w:styleId="ad">
    <w:name w:val="Balloon Text"/>
    <w:basedOn w:val="a"/>
    <w:link w:val="ae"/>
    <w:uiPriority w:val="99"/>
    <w:semiHidden/>
    <w:unhideWhenUsed/>
    <w:rsid w:val="007B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2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303"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7</cp:revision>
  <cp:lastPrinted>2018-09-18T08:01:00Z</cp:lastPrinted>
  <dcterms:created xsi:type="dcterms:W3CDTF">2018-08-27T04:55:00Z</dcterms:created>
  <dcterms:modified xsi:type="dcterms:W3CDTF">2018-11-20T10:41:00Z</dcterms:modified>
</cp:coreProperties>
</file>