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7" w:rsidRDefault="00202BD7" w:rsidP="00202BD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202BD7" w:rsidSect="00202BD7">
          <w:pgSz w:w="16838" w:h="11906" w:orient="landscape"/>
          <w:pgMar w:top="1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504571" cy="7411453"/>
            <wp:effectExtent l="19050" t="0" r="0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242" cy="74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A8" w:rsidRDefault="00FC0AA8" w:rsidP="00202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 ДОШКОЛЬНОЕ ОБРАЗОВАТЕЛЬНОЕ</w:t>
      </w: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- ДЕТСКИЙ САД №6 ГОРОДА КРОПОТКИН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C0AA8" w:rsidRDefault="00FC0AA8" w:rsidP="00FC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5A" w:rsidRPr="00FC0AA8" w:rsidRDefault="00B40D5A" w:rsidP="00FC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0AA8" w:rsidRPr="00FC0AA8" w:rsidRDefault="00FC0AA8" w:rsidP="00FC0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D5A" w:rsidRPr="00FC0AA8" w:rsidRDefault="00B40D5A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0AA8">
        <w:rPr>
          <w:rFonts w:ascii="Times New Roman" w:hAnsi="Times New Roman" w:cs="Times New Roman"/>
          <w:sz w:val="24"/>
          <w:szCs w:val="24"/>
        </w:rPr>
        <w:t>Учебный план разработан на основе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дошкольного образования МБДОУ </w:t>
      </w:r>
      <w:proofErr w:type="spell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C0AA8">
        <w:rPr>
          <w:rFonts w:ascii="Times New Roman" w:hAnsi="Times New Roman" w:cs="Times New Roman"/>
          <w:color w:val="000000"/>
          <w:sz w:val="24"/>
          <w:szCs w:val="24"/>
        </w:rPr>
        <w:t>/с №6 г. Кропоткин с использованием примерной общеобразовательной программы дошкольного образования «От рождения до школы» п</w:t>
      </w:r>
      <w:r w:rsidRPr="00FC0AA8">
        <w:rPr>
          <w:rFonts w:ascii="Times New Roman" w:hAnsi="Times New Roman" w:cs="Times New Roman"/>
          <w:color w:val="231F20"/>
          <w:sz w:val="24"/>
          <w:szCs w:val="24"/>
        </w:rPr>
        <w:t xml:space="preserve">од редакцией Н. Е. </w:t>
      </w:r>
      <w:proofErr w:type="spellStart"/>
      <w:r w:rsidRPr="00FC0AA8">
        <w:rPr>
          <w:rFonts w:ascii="Times New Roman" w:hAnsi="Times New Roman" w:cs="Times New Roman"/>
          <w:color w:val="231F20"/>
          <w:sz w:val="24"/>
          <w:szCs w:val="24"/>
        </w:rPr>
        <w:t>Вераксы</w:t>
      </w:r>
      <w:proofErr w:type="spellEnd"/>
      <w:r w:rsidRPr="00FC0AA8">
        <w:rPr>
          <w:rFonts w:ascii="Times New Roman" w:hAnsi="Times New Roman" w:cs="Times New Roman"/>
          <w:color w:val="231F20"/>
          <w:sz w:val="24"/>
          <w:szCs w:val="24"/>
        </w:rPr>
        <w:t xml:space="preserve">, Т. С. Комаровой, М. А. Васильевой и примерной 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>/15).</w:t>
      </w:r>
    </w:p>
    <w:p w:rsidR="00B40D5A" w:rsidRPr="00FC0AA8" w:rsidRDefault="00A332CF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AA8" w:rsidRPr="00FC0AA8" w:rsidRDefault="001D4032" w:rsidP="00FC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 xml:space="preserve">- 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 № 273-ФЗ  «Об образовании в Российской Федерации»;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FC0AA8">
        <w:rPr>
          <w:rFonts w:ascii="Times New Roman" w:hAnsi="Times New Roman" w:cs="Times New Roman"/>
          <w:sz w:val="24"/>
          <w:szCs w:val="24"/>
        </w:rPr>
        <w:t>ом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1D4032" w:rsidRPr="00FC0AA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1D4032" w:rsidRPr="00FC0AA8">
        <w:rPr>
          <w:rFonts w:ascii="Times New Roman" w:hAnsi="Times New Roman" w:cs="Times New Roman"/>
          <w:sz w:val="24"/>
          <w:szCs w:val="24"/>
        </w:rPr>
        <w:t>. N 1155);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«Поряд</w:t>
      </w:r>
      <w:r w:rsidR="001D4032" w:rsidRPr="00FC0AA8">
        <w:rPr>
          <w:rFonts w:ascii="Times New Roman" w:hAnsi="Times New Roman" w:cs="Times New Roman"/>
          <w:sz w:val="24"/>
          <w:szCs w:val="24"/>
        </w:rPr>
        <w:t>к</w:t>
      </w:r>
      <w:r w:rsidRPr="00FC0AA8">
        <w:rPr>
          <w:rFonts w:ascii="Times New Roman" w:hAnsi="Times New Roman" w:cs="Times New Roman"/>
          <w:sz w:val="24"/>
          <w:szCs w:val="24"/>
        </w:rPr>
        <w:t>ом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</w:t>
      </w:r>
      <w:r w:rsidRPr="00FC0AA8">
        <w:rPr>
          <w:rFonts w:ascii="Times New Roman" w:hAnsi="Times New Roman" w:cs="Times New Roman"/>
          <w:sz w:val="24"/>
          <w:szCs w:val="24"/>
        </w:rPr>
        <w:t>вгуста 2013 года №1014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4032" w:rsidRPr="00FC0AA8" w:rsidRDefault="00FC0AA8" w:rsidP="00FC0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sz w:val="24"/>
          <w:szCs w:val="24"/>
        </w:rPr>
        <w:t>- Санитарно-эпидемиологическими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C0AA8">
        <w:rPr>
          <w:rFonts w:ascii="Times New Roman" w:hAnsi="Times New Roman" w:cs="Times New Roman"/>
          <w:sz w:val="24"/>
          <w:szCs w:val="24"/>
        </w:rPr>
        <w:t>ми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 дошкольных образовательных организаций</w:t>
      </w:r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 xml:space="preserve"> (</w:t>
      </w:r>
      <w:r w:rsidR="001D4032" w:rsidRPr="00FC0AA8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 xml:space="preserve">от 15 мая 2013 года №26  «Об утверждении </w:t>
      </w:r>
      <w:proofErr w:type="spellStart"/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D4032" w:rsidRPr="00FC0AA8">
        <w:rPr>
          <w:rStyle w:val="a6"/>
          <w:rFonts w:ascii="Times New Roman" w:hAnsi="Times New Roman" w:cs="Times New Roman"/>
          <w:sz w:val="24"/>
          <w:szCs w:val="24"/>
        </w:rPr>
        <w:t>» 2.4.3049-13)</w:t>
      </w:r>
      <w:r w:rsidR="001D4032" w:rsidRPr="00FC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032" w:rsidRPr="00FC0AA8" w:rsidRDefault="001D4032" w:rsidP="00FC0AA8">
      <w:pPr>
        <w:pStyle w:val="50"/>
        <w:shd w:val="clear" w:color="auto" w:fill="auto"/>
        <w:tabs>
          <w:tab w:val="left" w:pos="538"/>
        </w:tabs>
        <w:spacing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- Приказ</w:t>
      </w:r>
      <w:r w:rsidR="00FC0AA8" w:rsidRPr="00FC0AA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Минобразования и науки Краснодарского края от 12.07.2013 г. № 3727 «Об утверждении плана внедрения федерального государственного образовательного стандарта дошкольного образования в Краснодарском крае»</w:t>
      </w:r>
    </w:p>
    <w:p w:rsidR="001D4032" w:rsidRPr="00FC0AA8" w:rsidRDefault="00FC0AA8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В структуре учебного плана выделяются инвариантная (обязательная) и вариативная часть. Инвариантная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FC0AA8" w:rsidRPr="00FC0AA8" w:rsidRDefault="00FC0AA8" w:rsidP="00FC0A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Вариативная часть формируется с учетом видовой принадлежности учреждения, наличия приоритетных направлений (составляет не более 40%). Объем недельной образовательной нагрузки определен в соответствии с требованиями к приему детей в дошкольные образовательные организации, режиму дня и организации воспитательно-образовательного процесса (</w:t>
      </w:r>
      <w:proofErr w:type="spell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2.4.1.3049-13, раздел XI)</w:t>
      </w: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содержание учебного плана </w:t>
      </w:r>
      <w:proofErr w:type="gramStart"/>
      <w:r w:rsidRPr="00FC0AA8">
        <w:rPr>
          <w:rFonts w:ascii="Times New Roman" w:hAnsi="Times New Roman" w:cs="Times New Roman"/>
          <w:color w:val="000000"/>
          <w:sz w:val="24"/>
          <w:szCs w:val="24"/>
        </w:rPr>
        <w:t>включены</w:t>
      </w:r>
      <w:proofErr w:type="gramEnd"/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5 образовательных областей: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социально-коммуникативное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речевое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художественно-эстетическое развитие;</w:t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FC0AA8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развитие.</w:t>
      </w: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C0AA8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</w:t>
      </w:r>
    </w:p>
    <w:p w:rsidR="00495E2A" w:rsidRDefault="00495E2A" w:rsidP="00FC0AA8">
      <w:pPr>
        <w:pStyle w:val="a3"/>
        <w:jc w:val="center"/>
        <w:rPr>
          <w:rFonts w:ascii="Times New Roman" w:hAnsi="Times New Roman" w:cs="Times New Roman"/>
          <w:b/>
        </w:rPr>
      </w:pPr>
    </w:p>
    <w:p w:rsidR="00495E2A" w:rsidRDefault="00495E2A" w:rsidP="00FC0AA8">
      <w:pPr>
        <w:pStyle w:val="a3"/>
        <w:jc w:val="center"/>
        <w:rPr>
          <w:rFonts w:ascii="Times New Roman" w:hAnsi="Times New Roman" w:cs="Times New Roman"/>
          <w:b/>
        </w:rPr>
      </w:pPr>
    </w:p>
    <w:p w:rsidR="00495E2A" w:rsidRDefault="00495E2A" w:rsidP="00FC0AA8">
      <w:pPr>
        <w:pStyle w:val="a3"/>
        <w:jc w:val="center"/>
        <w:rPr>
          <w:rFonts w:ascii="Times New Roman" w:hAnsi="Times New Roman" w:cs="Times New Roman"/>
          <w:b/>
        </w:rPr>
      </w:pP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БЮДЖЕТНОЕ  ДОШКОЛЬНОЕ ОБРАЗОВАТЕЛЬНОЕ</w:t>
      </w:r>
    </w:p>
    <w:p w:rsidR="00FC0AA8" w:rsidRDefault="00FC0AA8" w:rsidP="00FC0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- ДЕТСКИЙ САД №6 ГОРОДА КРОПОТКИН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FC0AA8" w:rsidRDefault="00FC0AA8" w:rsidP="00FC0A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A8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95E2A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0AA8" w:rsidRDefault="00FC0AA8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2A" w:rsidRPr="00FC0AA8" w:rsidRDefault="00495E2A" w:rsidP="00FC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207"/>
        <w:gridCol w:w="59"/>
        <w:gridCol w:w="3589"/>
        <w:gridCol w:w="2285"/>
        <w:gridCol w:w="1914"/>
        <w:gridCol w:w="1919"/>
        <w:gridCol w:w="2253"/>
      </w:tblGrid>
      <w:tr w:rsidR="00FC0AA8" w:rsidTr="00FC0AA8">
        <w:tc>
          <w:tcPr>
            <w:tcW w:w="560" w:type="dxa"/>
            <w:vMerge w:val="restart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gridSpan w:val="2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89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proofErr w:type="gramStart"/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допустимое</w:t>
            </w:r>
            <w:proofErr w:type="gramEnd"/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ООД в неделю/максимально допустимый</w:t>
            </w:r>
            <w:r w:rsidRPr="00FC0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A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недельной нагрузки (в мин)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9026C4">
        <w:tc>
          <w:tcPr>
            <w:tcW w:w="14786" w:type="dxa"/>
            <w:gridSpan w:val="8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основной общеобразовательной программы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9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C0AA8" w:rsidRDefault="00FC0AA8" w:rsidP="00FC0AA8">
            <w:pPr>
              <w:jc w:val="center"/>
            </w:pPr>
            <w:r w:rsidRPr="008B0EE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ежедневно в процессе реализации режимных моментов</w:t>
            </w:r>
          </w:p>
        </w:tc>
      </w:tr>
      <w:tr w:rsidR="00FC0AA8" w:rsidTr="00FC0AA8">
        <w:tc>
          <w:tcPr>
            <w:tcW w:w="560" w:type="dxa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19" w:type="dxa"/>
            <w:gridSpan w:val="6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ходе режимных моментов, в совместной игровой деятельности, в семье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</w:t>
            </w: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</w:t>
            </w: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14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19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253" w:type="dxa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процессе реализации режимных моментов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</w:tcPr>
          <w:p w:rsidR="00FC0AA8" w:rsidRPr="00FC0AA8" w:rsidRDefault="00FC0AA8" w:rsidP="0049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RPr="00FC0AA8" w:rsidTr="00FC0AA8">
        <w:tc>
          <w:tcPr>
            <w:tcW w:w="560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7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8371" w:type="dxa"/>
            <w:gridSpan w:val="4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в результате реализации режимных моментов ежедневно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2*15=30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2*25=50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2*30=60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1*15=15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1*25=25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E90BB8">
        <w:tc>
          <w:tcPr>
            <w:tcW w:w="6415" w:type="dxa"/>
            <w:gridSpan w:val="4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0AA8" w:rsidTr="00E90BB8">
        <w:tc>
          <w:tcPr>
            <w:tcW w:w="6415" w:type="dxa"/>
            <w:gridSpan w:val="4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1 ч 40 мин</w:t>
            </w:r>
          </w:p>
        </w:tc>
        <w:tc>
          <w:tcPr>
            <w:tcW w:w="1914" w:type="dxa"/>
          </w:tcPr>
          <w:p w:rsidR="00FC0AA8" w:rsidRPr="00FC0AA8" w:rsidRDefault="00FC0AA8" w:rsidP="005E5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 </w:t>
            </w:r>
            <w:r w:rsidR="005E57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  <w:tc>
          <w:tcPr>
            <w:tcW w:w="1919" w:type="dxa"/>
          </w:tcPr>
          <w:p w:rsidR="00FC0AA8" w:rsidRPr="00FC0AA8" w:rsidRDefault="00FC0AA8" w:rsidP="00FC0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7 ч 00 мин</w:t>
            </w:r>
          </w:p>
        </w:tc>
      </w:tr>
      <w:tr w:rsidR="00FC0AA8" w:rsidTr="00890D8F">
        <w:tc>
          <w:tcPr>
            <w:tcW w:w="14786" w:type="dxa"/>
            <w:gridSpan w:val="8"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основной общеобразовательной программы, формируемая участниками образовательных отношений</w:t>
            </w:r>
          </w:p>
        </w:tc>
      </w:tr>
      <w:tr w:rsidR="00FC0AA8" w:rsidTr="00FC0AA8">
        <w:tc>
          <w:tcPr>
            <w:tcW w:w="560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Кубанской народной культуры</w:t>
            </w:r>
          </w:p>
        </w:tc>
        <w:tc>
          <w:tcPr>
            <w:tcW w:w="2285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285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A8" w:rsidTr="00FC0AA8">
        <w:tc>
          <w:tcPr>
            <w:tcW w:w="560" w:type="dxa"/>
            <w:vMerge w:val="restart"/>
          </w:tcPr>
          <w:p w:rsid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vMerge w:val="restart"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285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1*20=20</w:t>
            </w:r>
          </w:p>
        </w:tc>
        <w:tc>
          <w:tcPr>
            <w:tcW w:w="1919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*20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E5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vMerge w:val="restart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1*30=30</w:t>
            </w:r>
          </w:p>
        </w:tc>
      </w:tr>
      <w:tr w:rsidR="00FC0AA8" w:rsidTr="00FC0AA8">
        <w:tc>
          <w:tcPr>
            <w:tcW w:w="560" w:type="dxa"/>
            <w:vMerge/>
          </w:tcPr>
          <w:p w:rsid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C0AA8" w:rsidRPr="00FC0AA8" w:rsidRDefault="00FC0AA8" w:rsidP="00FC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FC0AA8" w:rsidRDefault="00FC0AA8" w:rsidP="00FC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5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FC0AA8" w:rsidRDefault="00FC0AA8" w:rsidP="0005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A8" w:rsidTr="00E700E0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 ч 40 мин</w:t>
            </w:r>
          </w:p>
        </w:tc>
        <w:tc>
          <w:tcPr>
            <w:tcW w:w="1919" w:type="dxa"/>
          </w:tcPr>
          <w:p w:rsidR="00FC0AA8" w:rsidRPr="00FC0AA8" w:rsidRDefault="005E57C5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 4</w:t>
            </w:r>
            <w:r w:rsidR="00FC0AA8"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>0мин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 00</w:t>
            </w:r>
            <w:r w:rsidRP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занятий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C0AA8" w:rsidTr="00732DB2">
        <w:tc>
          <w:tcPr>
            <w:tcW w:w="6415" w:type="dxa"/>
            <w:gridSpan w:val="4"/>
          </w:tcPr>
          <w:p w:rsidR="00FC0AA8" w:rsidRPr="00FC0AA8" w:rsidRDefault="00FC0AA8" w:rsidP="0005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2285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19" w:type="dxa"/>
          </w:tcPr>
          <w:p w:rsidR="00FC0AA8" w:rsidRPr="00FC0AA8" w:rsidRDefault="005E57C5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 15</w:t>
            </w:r>
            <w:r w:rsidR="00FC0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253" w:type="dxa"/>
          </w:tcPr>
          <w:p w:rsidR="00FC0AA8" w:rsidRPr="00FC0AA8" w:rsidRDefault="00FC0AA8" w:rsidP="0005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 00 мин</w:t>
            </w:r>
          </w:p>
        </w:tc>
      </w:tr>
    </w:tbl>
    <w:p w:rsid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0AA8" w:rsidRPr="00FC0AA8" w:rsidRDefault="00FC0AA8" w:rsidP="00FC0AA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C0AA8" w:rsidRPr="00FC0AA8" w:rsidSect="00495E2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09" w:rsidRDefault="00BB5009" w:rsidP="00FC0AA8">
      <w:pPr>
        <w:spacing w:after="0" w:line="240" w:lineRule="auto"/>
      </w:pPr>
      <w:r>
        <w:separator/>
      </w:r>
    </w:p>
  </w:endnote>
  <w:endnote w:type="continuationSeparator" w:id="0">
    <w:p w:rsidR="00BB5009" w:rsidRDefault="00BB5009" w:rsidP="00FC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09" w:rsidRDefault="00BB5009" w:rsidP="00FC0AA8">
      <w:pPr>
        <w:spacing w:after="0" w:line="240" w:lineRule="auto"/>
      </w:pPr>
      <w:r>
        <w:separator/>
      </w:r>
    </w:p>
  </w:footnote>
  <w:footnote w:type="continuationSeparator" w:id="0">
    <w:p w:rsidR="00BB5009" w:rsidRDefault="00BB5009" w:rsidP="00FC0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5A"/>
    <w:rsid w:val="000654BF"/>
    <w:rsid w:val="001D4032"/>
    <w:rsid w:val="001F74F2"/>
    <w:rsid w:val="00202BD7"/>
    <w:rsid w:val="00226FFE"/>
    <w:rsid w:val="002607DD"/>
    <w:rsid w:val="00322E2E"/>
    <w:rsid w:val="00392ABC"/>
    <w:rsid w:val="00483448"/>
    <w:rsid w:val="00495E2A"/>
    <w:rsid w:val="005360B6"/>
    <w:rsid w:val="005E57C5"/>
    <w:rsid w:val="0064256A"/>
    <w:rsid w:val="0064750E"/>
    <w:rsid w:val="007669C6"/>
    <w:rsid w:val="007743F4"/>
    <w:rsid w:val="007978E2"/>
    <w:rsid w:val="007F5C21"/>
    <w:rsid w:val="00A332CF"/>
    <w:rsid w:val="00AA32F4"/>
    <w:rsid w:val="00B40D5A"/>
    <w:rsid w:val="00BB5009"/>
    <w:rsid w:val="00D31B1F"/>
    <w:rsid w:val="00E919EA"/>
    <w:rsid w:val="00F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D5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40D5A"/>
  </w:style>
  <w:style w:type="table" w:styleId="a5">
    <w:name w:val="Table Grid"/>
    <w:basedOn w:val="a1"/>
    <w:uiPriority w:val="59"/>
    <w:rsid w:val="00B4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1D4032"/>
    <w:rPr>
      <w:shd w:val="clear" w:color="auto" w:fill="FFFFFF"/>
    </w:rPr>
  </w:style>
  <w:style w:type="paragraph" w:styleId="a7">
    <w:name w:val="Body Text"/>
    <w:basedOn w:val="a"/>
    <w:link w:val="a6"/>
    <w:rsid w:val="001D403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1D4032"/>
  </w:style>
  <w:style w:type="character" w:customStyle="1" w:styleId="2">
    <w:name w:val="Колонтитул (2)"/>
    <w:basedOn w:val="a0"/>
    <w:rsid w:val="001D40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basedOn w:val="a0"/>
    <w:link w:val="50"/>
    <w:rsid w:val="001D4032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4032"/>
    <w:pPr>
      <w:widowControl w:val="0"/>
      <w:shd w:val="clear" w:color="auto" w:fill="FFFFFF"/>
      <w:spacing w:after="0" w:line="384" w:lineRule="exact"/>
      <w:ind w:hanging="520"/>
    </w:pPr>
    <w:rPr>
      <w:spacing w:val="-1"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FC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AA8"/>
  </w:style>
  <w:style w:type="paragraph" w:styleId="aa">
    <w:name w:val="footer"/>
    <w:basedOn w:val="a"/>
    <w:link w:val="ab"/>
    <w:uiPriority w:val="99"/>
    <w:semiHidden/>
    <w:unhideWhenUsed/>
    <w:rsid w:val="00FC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AA8"/>
  </w:style>
  <w:style w:type="paragraph" w:styleId="ac">
    <w:name w:val="Balloon Text"/>
    <w:basedOn w:val="a"/>
    <w:link w:val="ad"/>
    <w:uiPriority w:val="99"/>
    <w:semiHidden/>
    <w:unhideWhenUsed/>
    <w:rsid w:val="0064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cp:lastPrinted>2019-04-29T12:49:00Z</cp:lastPrinted>
  <dcterms:created xsi:type="dcterms:W3CDTF">2018-08-14T13:06:00Z</dcterms:created>
  <dcterms:modified xsi:type="dcterms:W3CDTF">2019-04-29T12:53:00Z</dcterms:modified>
</cp:coreProperties>
</file>