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B6" w:rsidRDefault="00C068EC" w:rsidP="00292CB6">
      <w:pPr>
        <w:pStyle w:val="HEADERTEX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7524750" cy="9144000"/>
            <wp:effectExtent l="19050" t="0" r="0" b="0"/>
            <wp:docPr id="1" name="Рисунок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261" cy="916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7AB" w:rsidRDefault="006277AB" w:rsidP="00C068EC">
      <w:pPr>
        <w:pStyle w:val="FORMATTEXT"/>
        <w:rPr>
          <w:b/>
          <w:bCs/>
          <w:color w:val="000001"/>
        </w:rPr>
        <w:sectPr w:rsidR="006277AB" w:rsidSect="006230F4">
          <w:pgSz w:w="11906" w:h="16838"/>
          <w:pgMar w:top="1134" w:right="0" w:bottom="1134" w:left="0" w:header="708" w:footer="708" w:gutter="0"/>
          <w:cols w:space="708"/>
          <w:docGrid w:linePitch="360"/>
        </w:sectPr>
      </w:pPr>
    </w:p>
    <w:p w:rsidR="006277AB" w:rsidRDefault="006277AB" w:rsidP="00C068EC">
      <w:pPr>
        <w:pStyle w:val="FORMATTEXT"/>
        <w:rPr>
          <w:b/>
          <w:bCs/>
          <w:color w:val="000001"/>
        </w:rPr>
      </w:pPr>
    </w:p>
    <w:p w:rsidR="00C068EC" w:rsidRPr="007D4800" w:rsidRDefault="00292CB6" w:rsidP="00C068EC">
      <w:pPr>
        <w:pStyle w:val="FORMATTEXT"/>
        <w:rPr>
          <w:color w:val="000001"/>
          <w:sz w:val="28"/>
          <w:szCs w:val="28"/>
        </w:rPr>
      </w:pPr>
      <w:r>
        <w:rPr>
          <w:b/>
          <w:bCs/>
          <w:color w:val="000001"/>
        </w:rPr>
        <w:t xml:space="preserve">  </w:t>
      </w:r>
      <w:r w:rsidR="00C068EC" w:rsidRPr="007D4800">
        <w:rPr>
          <w:bCs/>
          <w:color w:val="000001"/>
          <w:sz w:val="28"/>
          <w:szCs w:val="28"/>
        </w:rPr>
        <w:t xml:space="preserve">1. ПЕРВИЧНЫЙ ИНСТРУКТАЖ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1.1. Первичный инструктаж на рабочем месте проводят непосредственные руководители персонала.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6277AB">
      <w:pPr>
        <w:pStyle w:val="FORMATTEXT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1.2. Первичный инструктаж на рабочем месте до начала производственной деятельности проводится с работниками рабочих профессий, в соответствии с утвержденным «Перечнем профессий работников предприятия, с которыми проводятся инструктажи по охране труда на рабочем месте» (прило</w:t>
      </w:r>
      <w:r>
        <w:rPr>
          <w:color w:val="000001"/>
          <w:sz w:val="28"/>
          <w:szCs w:val="28"/>
        </w:rPr>
        <w:t>жение 3</w:t>
      </w:r>
      <w:r w:rsidRPr="007D4800">
        <w:rPr>
          <w:color w:val="000001"/>
          <w:sz w:val="28"/>
          <w:szCs w:val="28"/>
        </w:rPr>
        <w:t xml:space="preserve"> к настоящему приказу).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1.3. Не проходят первичный и повторный инструктаж на рабочем месте работники, не связанные с эксплуатацией, обслуживанием, испытанием, наладкой и ремонтом оборудования, использованием инструмента, хранением и применением сырья и материалов, в соответствии с утвержденным «Перечнем должностей работников предприятия, освобожденных от прохождения инструктажей по охране труда на рабочем месте (первичного и повторного)».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1.4. Первичный инструктаж на рабочем месте проводится с каждым работником по Программе проведения инструктажа по охране труда на рабочем месте, разработанной по каждой профессии, по инструкции по охране труда с практическим показом безопасных приемов и методов труда.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1.5. В процессе первичного инструктажа руководитель знакомит работника под роспись с производственными инструкциями, руководствами по эксплуатации и другой технической документацией, которую должен знать работник, эксплуатирующий или обслуживающий производственное оборудование, машины, механизмы.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1.6. О проведении первичного инструктажа по охране труда на рабочем месте делается запись в Журнале регистрации инструктажа по охране труда на рабочем месте с обязательной подписью инструктируемого и инструктирующего. Форма Журнала приведена в приложении 1 к настоящему Положению.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1.7. В графе «</w:t>
      </w:r>
      <w:r>
        <w:rPr>
          <w:color w:val="000001"/>
          <w:sz w:val="28"/>
          <w:szCs w:val="28"/>
        </w:rPr>
        <w:t>№</w:t>
      </w:r>
      <w:r w:rsidRPr="007D4800">
        <w:rPr>
          <w:color w:val="000001"/>
          <w:sz w:val="28"/>
          <w:szCs w:val="28"/>
        </w:rPr>
        <w:t xml:space="preserve"> инструкции или ее наименование, тема инструктажа» указываются все номера инструкций по охране труда, перечисленных в Программе проведения инструктажа по охране труда на рабочем месте по каждой профессии. Инструктируемый работник расписывается за каждую указанную в журнале инструкцию по охране труда.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C068EC" w:rsidRDefault="00C068EC" w:rsidP="00C068EC">
      <w:pPr>
        <w:pStyle w:val="FORMATTEXT"/>
        <w:jc w:val="center"/>
        <w:rPr>
          <w:bCs/>
          <w:color w:val="000001"/>
          <w:sz w:val="28"/>
          <w:szCs w:val="28"/>
        </w:rPr>
      </w:pPr>
    </w:p>
    <w:p w:rsidR="00C068EC" w:rsidRDefault="00C068EC" w:rsidP="00C068EC">
      <w:pPr>
        <w:pStyle w:val="FORMATTEXT"/>
        <w:jc w:val="center"/>
        <w:rPr>
          <w:bCs/>
          <w:color w:val="000001"/>
          <w:sz w:val="28"/>
          <w:szCs w:val="28"/>
        </w:rPr>
      </w:pPr>
    </w:p>
    <w:p w:rsidR="00C068EC" w:rsidRPr="007D4800" w:rsidRDefault="00C068EC" w:rsidP="00C068EC">
      <w:pPr>
        <w:pStyle w:val="FORMATTEXT"/>
        <w:jc w:val="center"/>
        <w:rPr>
          <w:color w:val="000001"/>
          <w:sz w:val="28"/>
          <w:szCs w:val="28"/>
        </w:rPr>
      </w:pPr>
      <w:r w:rsidRPr="007D4800">
        <w:rPr>
          <w:bCs/>
          <w:color w:val="000001"/>
          <w:sz w:val="28"/>
          <w:szCs w:val="28"/>
        </w:rPr>
        <w:t>2. ПОВТОРНЫЙ ИНСТРУКТАЖ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2.1. Повторный инструктаж проходят все сотрудники независимо от квалификации, образования, стажа, характера выполняемой работы.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2.2. Периодичность проведения повторного инструктажа для работников 1 раз в квартал.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2.3. Повторный инструктаж проводится непосредственным руководителем индивидуально или с группой работников, выполняющих аналогичную работу и в пределах общего рабочего места по Программе проведения инструктажа по охране труда на рабочем месте в полном объеме первичного инструктажа.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2.4. О проведении повторного инструктажа на рабочем месте делается запись в Журнале регистрации инструктажа по охране труда на рабочем месте с обязательной подписью инструктируемого и инструктирующего.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2.5. В графе «№ инструкции или ее наименование, тема инструктажа» указываются все номера инструкций по охране труда перечисленных в Программе проведения инструктажа по охране труда на рабочем месте по каждой профессии. Инструктируемый работник расписывается за каждую указанную в журнале инструкцию по охране труда.</w:t>
      </w:r>
    </w:p>
    <w:p w:rsidR="00C068EC" w:rsidRPr="007D4800" w:rsidRDefault="00C068EC" w:rsidP="00C068EC">
      <w:pPr>
        <w:pStyle w:val="FORMATTEXT"/>
        <w:jc w:val="both"/>
        <w:rPr>
          <w:color w:val="000001"/>
          <w:sz w:val="28"/>
          <w:szCs w:val="28"/>
        </w:rPr>
      </w:pPr>
    </w:p>
    <w:p w:rsidR="00C068EC" w:rsidRPr="007D4800" w:rsidRDefault="00C068EC" w:rsidP="00C068EC">
      <w:pPr>
        <w:pStyle w:val="FORMATTEXT"/>
        <w:jc w:val="center"/>
        <w:rPr>
          <w:color w:val="000001"/>
          <w:sz w:val="28"/>
          <w:szCs w:val="28"/>
        </w:rPr>
      </w:pPr>
      <w:r w:rsidRPr="007D4800">
        <w:rPr>
          <w:bCs/>
          <w:color w:val="000001"/>
          <w:sz w:val="28"/>
          <w:szCs w:val="28"/>
        </w:rPr>
        <w:t>3. ВНЕПЛАНОВЫЙ ИНСТРУКТАЖ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3.1. Внеплановый инструктаж проводят: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- при введении в действие новых или переработанных регламентов, правил, инструкций по охране труда, а также изменений к ним;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- при изменении технологического процесса, условий труда,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- 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- по требованию органов надзора;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- 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lastRenderedPageBreak/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3.2. 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3.3. Внеплановый инструктаж проводит непосредственный руководитель работника.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3.4. О проведении внепланового инструктажа на рабочем месте делается запись в Журнале регистрации инструктажа по охране труда на рабочем месте с обязательной подписью инструктируемого и инструктирующего.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3.5. В графе «Причина проведения внепланового инструктажа» необходимо указать причину внепланового инструктажа, в графе «№ инструкции или ее наименование, тема инструктажа» указывается тема внепланового инструктажа и (или) номера инструкций по охране труда, по которым проводится инструктаж. Инструктируемый работник расписывается за каждую указанную инструкцию по охране труда.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center"/>
        <w:rPr>
          <w:color w:val="000001"/>
          <w:sz w:val="28"/>
          <w:szCs w:val="28"/>
        </w:rPr>
      </w:pPr>
      <w:r w:rsidRPr="007D4800">
        <w:rPr>
          <w:bCs/>
          <w:color w:val="000001"/>
          <w:sz w:val="28"/>
          <w:szCs w:val="28"/>
        </w:rPr>
        <w:t xml:space="preserve"> 4. ЦЕЛЕВОЙ ИНСТРУКТАЖ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4.1. Целевой инструктаж проводится: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- при выполнении разовых работ, не связанных с прямыми обязанностями по специальности (уборка территории, очистка подъездных путей и т.д.);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- при ликвидации последствий аварий, стихийных бедствий и катастроф;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- при производстве работ повышенной опасности, на которые оформляется наряд-допуск, разрешение и другие документы.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>4.2. Целевой инструктаж проводит непосредственный руководитель работ.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7D4800">
        <w:rPr>
          <w:color w:val="000001"/>
          <w:sz w:val="28"/>
          <w:szCs w:val="28"/>
        </w:rPr>
        <w:t xml:space="preserve"> </w:t>
      </w:r>
    </w:p>
    <w:p w:rsidR="00C068EC" w:rsidRPr="007D4800" w:rsidRDefault="00C068EC" w:rsidP="00C068EC">
      <w:pPr>
        <w:pStyle w:val="FORMATTEXT"/>
        <w:ind w:firstLine="568"/>
        <w:jc w:val="both"/>
        <w:rPr>
          <w:color w:val="000001"/>
          <w:sz w:val="28"/>
          <w:szCs w:val="28"/>
        </w:rPr>
        <w:sectPr w:rsidR="00C068EC" w:rsidRPr="007D4800" w:rsidSect="00A724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4800">
        <w:rPr>
          <w:color w:val="000001"/>
          <w:sz w:val="28"/>
          <w:szCs w:val="28"/>
        </w:rPr>
        <w:t>4.3. Целевой инструктаж оформляется в Журнале регистрации инструктажа по охране труда на рабочем месте (или при проведении работ повышенной опасности в нарядах-допусках) с обязательной подписью инструктируемого</w:t>
      </w:r>
      <w:r>
        <w:rPr>
          <w:color w:val="000001"/>
          <w:sz w:val="28"/>
          <w:szCs w:val="28"/>
        </w:rPr>
        <w:t xml:space="preserve"> и инструктирующего. В графе «№ </w:t>
      </w:r>
      <w:r w:rsidRPr="007D4800">
        <w:rPr>
          <w:color w:val="000001"/>
          <w:sz w:val="28"/>
          <w:szCs w:val="28"/>
        </w:rPr>
        <w:t>инструкции или ее наимено</w:t>
      </w:r>
      <w:r>
        <w:rPr>
          <w:color w:val="000001"/>
          <w:sz w:val="28"/>
          <w:szCs w:val="28"/>
        </w:rPr>
        <w:t>вание, тема инструктажа»</w:t>
      </w:r>
      <w:r w:rsidRPr="007D4800">
        <w:rPr>
          <w:color w:val="000001"/>
          <w:sz w:val="28"/>
          <w:szCs w:val="28"/>
        </w:rPr>
        <w:t xml:space="preserve"> указываются тема целевого инструктажа или номера инструкций по охране труда, по которым проводится инструктаж. Инструктируемый работник расписывается за каждую указанную инструкцию</w:t>
      </w:r>
      <w:r w:rsidR="00A23BF3">
        <w:rPr>
          <w:color w:val="000001"/>
          <w:sz w:val="28"/>
          <w:szCs w:val="28"/>
        </w:rPr>
        <w:t xml:space="preserve"> по охране труа.</w:t>
      </w:r>
    </w:p>
    <w:p w:rsidR="00C068EC" w:rsidRDefault="00C068EC" w:rsidP="00292CB6">
      <w:pPr>
        <w:pStyle w:val="HEADERTEXT"/>
        <w:jc w:val="both"/>
        <w:rPr>
          <w:b/>
          <w:bCs/>
          <w:color w:val="000001"/>
        </w:rPr>
        <w:sectPr w:rsidR="00C068EC" w:rsidSect="00C068EC">
          <w:pgSz w:w="11906" w:h="16838"/>
          <w:pgMar w:top="0" w:right="0" w:bottom="1134" w:left="0" w:header="708" w:footer="708" w:gutter="0"/>
          <w:cols w:space="708"/>
          <w:docGrid w:linePitch="360"/>
        </w:sectPr>
      </w:pPr>
    </w:p>
    <w:p w:rsidR="00292CB6" w:rsidRDefault="00292CB6" w:rsidP="00C068EC">
      <w:pPr>
        <w:pStyle w:val="FORMATTEXT"/>
        <w:rPr>
          <w:color w:val="000001"/>
        </w:rPr>
        <w:sectPr w:rsidR="00292CB6" w:rsidSect="007D4800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A23BF3" w:rsidRPr="00A23BF3" w:rsidRDefault="00A23BF3" w:rsidP="00A23BF3">
      <w:pPr>
        <w:tabs>
          <w:tab w:val="left" w:pos="6080"/>
        </w:tabs>
      </w:pPr>
    </w:p>
    <w:p w:rsidR="00A23BF3" w:rsidRPr="00A23BF3" w:rsidRDefault="00A23BF3" w:rsidP="00A23BF3"/>
    <w:p w:rsidR="00483448" w:rsidRPr="00A23BF3" w:rsidRDefault="00483448" w:rsidP="00A23BF3"/>
    <w:sectPr w:rsidR="00483448" w:rsidRPr="00A23BF3" w:rsidSect="0048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oNotDisplayPageBoundaries/>
  <w:proofState w:spelling="clean" w:grammar="clean"/>
  <w:defaultTabStop w:val="708"/>
  <w:characterSpacingControl w:val="doNotCompress"/>
  <w:compat/>
  <w:rsids>
    <w:rsidRoot w:val="00292CB6"/>
    <w:rsid w:val="000654BF"/>
    <w:rsid w:val="00097EA6"/>
    <w:rsid w:val="00186942"/>
    <w:rsid w:val="00193C26"/>
    <w:rsid w:val="002607DD"/>
    <w:rsid w:val="00292CB6"/>
    <w:rsid w:val="00332E4E"/>
    <w:rsid w:val="00392ABC"/>
    <w:rsid w:val="00483448"/>
    <w:rsid w:val="006230F4"/>
    <w:rsid w:val="006277AB"/>
    <w:rsid w:val="007743F4"/>
    <w:rsid w:val="00804FA5"/>
    <w:rsid w:val="00A23BF3"/>
    <w:rsid w:val="00C068EC"/>
    <w:rsid w:val="00C94C1F"/>
    <w:rsid w:val="00D31B1F"/>
    <w:rsid w:val="00E9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2C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292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92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5">
    <w:name w:val="Title"/>
    <w:basedOn w:val="a"/>
    <w:link w:val="a6"/>
    <w:qFormat/>
    <w:rsid w:val="00292CB6"/>
    <w:pPr>
      <w:spacing w:after="12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9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10</cp:revision>
  <cp:lastPrinted>2019-08-12T06:26:00Z</cp:lastPrinted>
  <dcterms:created xsi:type="dcterms:W3CDTF">2018-05-22T15:35:00Z</dcterms:created>
  <dcterms:modified xsi:type="dcterms:W3CDTF">2019-08-12T06:33:00Z</dcterms:modified>
</cp:coreProperties>
</file>