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A9" w:rsidRDefault="008F6D7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00950" cy="10714892"/>
            <wp:effectExtent l="19050" t="0" r="0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869" cy="107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71" w:rsidRDefault="008F6D71" w:rsidP="002D58A9">
      <w:pPr>
        <w:rPr>
          <w:rFonts w:ascii="Times New Roman" w:hAnsi="Times New Roman" w:cs="Times New Roman"/>
          <w:color w:val="000000"/>
          <w:sz w:val="28"/>
          <w:szCs w:val="28"/>
        </w:rPr>
        <w:sectPr w:rsidR="008F6D71" w:rsidSect="008F6D71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2D58A9" w:rsidRDefault="002D58A9" w:rsidP="002D58A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E4871" w:rsidRPr="002D58A9" w:rsidRDefault="002D58A9" w:rsidP="002D58A9">
      <w:pPr>
        <w:rPr>
          <w:rFonts w:ascii="Times New Roman" w:hAnsi="Times New Roman" w:cs="Times New Roman"/>
          <w:sz w:val="28"/>
          <w:szCs w:val="28"/>
        </w:rPr>
      </w:pPr>
      <w:r w:rsidRPr="002D58A9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1.1 Настоящее положение регулирует требов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ания к портфолио педагогических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муниципального 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образовательного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учреждения детский сад №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города Кропоткин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муниципального образования Кавказский район (далее 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) как способу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фиксации и предъявления различных материалов, документов и иных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свидетельств достижений в педагогической деятельности работника при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аттестации на (высшую, первую) категории.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1.2 Положение разработано в соответствии с Законом РФ "Об образовании"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№273 - ФЗ</w:t>
      </w:r>
      <w:proofErr w:type="gram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ФГОС дошкольного образования Приказ Министерства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и науки РФ от 17.10.2013г. №11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55 "Об утверждении федерального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государственного образовательного стан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дарта дошкольного образования",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и науки Российской Федерации от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07.04.2014 г. № 276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 «Порядок проведения аттестации педагогических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работников организаций, осуществляющих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деятельность»,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К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раснодарского края от 7 октября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2015 г. № 5156 «Об утверждении пере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>чня критериев и показателей</w:t>
      </w:r>
      <w:proofErr w:type="gramEnd"/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осуществления всестороннего анализа профессионально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й деятельности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аттестуемых педагогических работников ОО Краснодарского края».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1.3 .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– это папка документов, в ко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торой накапливаются материалы и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документы, свиде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тельствующих о результатах его  профессиональной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деятельности в заявленной должности за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A2A">
        <w:rPr>
          <w:rFonts w:ascii="Times New Roman" w:hAnsi="Times New Roman" w:cs="Times New Roman"/>
          <w:color w:val="000000"/>
          <w:sz w:val="28"/>
          <w:szCs w:val="28"/>
        </w:rPr>
        <w:t>межаттестационный</w:t>
      </w:r>
      <w:proofErr w:type="spellEnd"/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 период.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Под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межаттестацио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>нным</w:t>
      </w:r>
      <w:proofErr w:type="spellEnd"/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 периодом следует понимать: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5 лет в случае, если педагогический работник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 аттестуется повторно (с первой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квалификационной категории на первую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 либо с высшей квалификационной категории </w:t>
      </w:r>
      <w:proofErr w:type="gramStart"/>
      <w:r w:rsidR="00B23A2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 высшую); </w:t>
      </w:r>
      <w:proofErr w:type="gram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минимум 2 года в случае, если педагогически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й работник аттестуется с первой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квалификационной категории на высшую либ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о впервые аттестуется на первую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квалификационную категорию.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1.4 .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– это многофункциональный </w:t>
      </w:r>
      <w:r w:rsidR="00B23A2A" w:rsidRPr="002D58A9">
        <w:rPr>
          <w:rFonts w:ascii="Times New Roman" w:hAnsi="Times New Roman" w:cs="Times New Roman"/>
          <w:color w:val="000000"/>
          <w:sz w:val="28"/>
          <w:szCs w:val="28"/>
        </w:rPr>
        <w:t>инструмент,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 как внешней оценки,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так и самооценки индивидуальных достиж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ений педагогических работников,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позволяющий фиксировать, оцениват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ь, обоснованно прогнозировать и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реализовывать индивидуальный образоват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ельный маршрут повышения уровня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профессиональной компетентности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1.5 Задачи ведения </w:t>
      </w:r>
      <w:proofErr w:type="spellStart"/>
      <w:r w:rsidR="00B23A2A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* основание для аттестации педагогических работников</w:t>
      </w:r>
      <w:proofErr w:type="gram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ДОУ;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1.6 . Функции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* Демонстрационная - презентация достижений профессиональной культуры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педагогических работников;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* Оценочно - стимулирующая – выявление результативности деятельности и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уровня профессиональной компетентности;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* рефлексивная – мониторинг личностного развития педагогических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работников;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1.7 Срок данного Положения не ограничен (действует до принятия нового)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Предназначение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2.1.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предназначается </w:t>
      </w:r>
      <w:proofErr w:type="gram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2D58A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* </w:t>
      </w:r>
      <w:proofErr w:type="gram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оценки профессиональной деятельности педагогических работников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дошкольной образовательной организации,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аттестуемых на (высшую, первую) категории в заявленной должности.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2.2. Основными подходами к разработке и ведению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2.2.1.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подход (оценка по р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езультатам реализации педагогом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основных профессиональных функций и компетенций);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2.2.2.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подход (оценка по выполнению основных видов деятельности: воспитательно-образовательной, конструктивной и оценочной,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здоровьеформирующей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>, учебно-методической,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инновационной, социально-педагогической);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2.2.3. Системный подход (оценка уровня совокупности профессиональных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достижений: структурный анализ, способствующий выявлению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системообразующих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связей и отношений, определени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>ю внутренней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организации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proofErr w:type="gram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;ф</w:t>
      </w:r>
      <w:proofErr w:type="gramEnd"/>
      <w:r w:rsidRPr="002D58A9">
        <w:rPr>
          <w:rFonts w:ascii="Times New Roman" w:hAnsi="Times New Roman" w:cs="Times New Roman"/>
          <w:color w:val="000000"/>
          <w:sz w:val="28"/>
          <w:szCs w:val="28"/>
        </w:rPr>
        <w:t>ункциональный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анали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з, позволяющий раскрыть функции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в целом и отдельных его компонентов).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2.3. Основными принципами формирования и ведения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явля-ются</w:t>
      </w:r>
      <w:proofErr w:type="spellEnd"/>
      <w:proofErr w:type="gramEnd"/>
      <w:r w:rsidRPr="002D58A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2.3.1. Принцип непрерывности (постоянное с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истематичное и последовательное </w:t>
      </w:r>
      <w:r w:rsidR="00B23A2A" w:rsidRPr="002D58A9">
        <w:rPr>
          <w:rFonts w:ascii="Times New Roman" w:hAnsi="Times New Roman" w:cs="Times New Roman"/>
          <w:color w:val="000000"/>
          <w:sz w:val="28"/>
          <w:szCs w:val="28"/>
        </w:rPr>
        <w:t>пополнение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2.3.2. Принцип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диагностико-прогностической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(отражение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состояния профессионального роста, наличие параметров профессиональной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деятельности);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2.3.3. Принцип интеракции (обеспечение эффективной обратной связи с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субъектами образовательного пространства);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2.3.4. Принцип научности (обоснование целесообразности построения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>, системного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подходов);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2.3.5. Принцип индивидуально-дифференцированной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(оценку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профессионализма в соответствии с требованиями результативности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воспитателя ДОУ).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3.Структура и содержание разделов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Структура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достижений включает в себя разделы, количество и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наименование которых зависит от Перечня кри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териев и показателей для оценки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 педаг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огических работников дошкольной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организации, аттестуем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ых по должностям педагогических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работников (Приложение 1). Набор д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окументов по каждому показателю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предваряется разделительным ли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стом, включающим в себя номер и наименование показателя.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В титульном листе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достиже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ний (Приложение 2) указываются: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аттестуемого, должност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ь, его место работы, заявленная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квалификационная категория, дата провед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ения экспертизы (по графику).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Далее идет визитная карточка, содерж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ащая дополнительные сведения об аттестуемом работнике (Приложение 3).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Далее - перечень документов и материалов (содержание).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Основное содержание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достижений составляют материалы и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документы, представленные на бумажном носителе в виде справок, отчетов,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таблиц, распечаток, копий грамот, дипломов, сертификатов, свидетельств и т.п.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Оформление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4.1. Подготовленные документы и материалы по каждому из показателей,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которые </w:t>
      </w:r>
      <w:proofErr w:type="gram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вкладываются в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Порт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>фолио</w:t>
      </w:r>
      <w:proofErr w:type="spellEnd"/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работников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оформляется</w:t>
      </w:r>
      <w:proofErr w:type="gram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виде папки – накопителя в твердом переплёте с файлами (А-4). Каждый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proofErr w:type="gram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включённый в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, датируется. Все материалы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предоставляются на бумажном носителе: текст - шрифт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кегль 14, межстрочный интервал </w:t>
      </w:r>
      <w:proofErr w:type="gram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2D58A9">
        <w:rPr>
          <w:rFonts w:ascii="Times New Roman" w:hAnsi="Times New Roman" w:cs="Times New Roman"/>
          <w:color w:val="000000"/>
          <w:sz w:val="28"/>
          <w:szCs w:val="28"/>
        </w:rPr>
        <w:t>динарный (к</w:t>
      </w:r>
      <w:r w:rsidR="00B23A2A">
        <w:rPr>
          <w:rFonts w:ascii="Times New Roman" w:hAnsi="Times New Roman" w:cs="Times New Roman"/>
          <w:color w:val="000000"/>
          <w:sz w:val="28"/>
          <w:szCs w:val="28"/>
        </w:rPr>
        <w:t xml:space="preserve">роме таблиц, где допускается 12 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t>шрифт). Документы, которые предоставляются в копиях, заверяются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руководителем образовательной организации.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4.2. К 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можно прилагать материал в электронном виде</w:t>
      </w:r>
      <w:r w:rsidRPr="002D58A9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2D58A9">
        <w:rPr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2D58A9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презентации, фото и видеозаписи и др.)</w:t>
      </w:r>
    </w:p>
    <w:sectPr w:rsidR="002E4871" w:rsidRPr="002D58A9" w:rsidSect="002E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2D58A9"/>
    <w:rsid w:val="000F5351"/>
    <w:rsid w:val="002D58A9"/>
    <w:rsid w:val="002E4871"/>
    <w:rsid w:val="007F1562"/>
    <w:rsid w:val="008F6D71"/>
    <w:rsid w:val="00B23A2A"/>
    <w:rsid w:val="00BE5DD8"/>
    <w:rsid w:val="00D455A2"/>
    <w:rsid w:val="00F4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D58A9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2D58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2D58A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F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6</cp:revision>
  <dcterms:created xsi:type="dcterms:W3CDTF">2019-09-24T13:11:00Z</dcterms:created>
  <dcterms:modified xsi:type="dcterms:W3CDTF">2019-09-25T05:40:00Z</dcterms:modified>
</cp:coreProperties>
</file>